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60" w:lineRule="auto"/>
        <w:jc w:val="center"/>
        <w:rPr>
          <w:rFonts w:hint="eastAsia" w:ascii="微软雅黑" w:hAnsi="微软雅黑" w:eastAsia="微软雅黑" w:cs="微软雅黑"/>
          <w:b/>
          <w:color w:val="000000"/>
          <w:sz w:val="36"/>
          <w:szCs w:val="36"/>
          <w:lang w:eastAsia="zh-CN"/>
        </w:rPr>
      </w:pPr>
      <w:r>
        <w:rPr>
          <w:rFonts w:hint="eastAsia" w:ascii="微软雅黑" w:hAnsi="微软雅黑" w:eastAsia="微软雅黑" w:cs="微软雅黑"/>
          <w:b/>
          <w:color w:val="000000"/>
          <w:sz w:val="36"/>
          <w:szCs w:val="36"/>
          <w:lang w:eastAsia="zh-CN"/>
        </w:rPr>
        <w:t>成都市青少年3D建模及可视化编程比赛</w:t>
      </w:r>
    </w:p>
    <w:p>
      <w:pPr>
        <w:pStyle w:val="6"/>
        <w:spacing w:before="0" w:beforeAutospacing="0" w:after="0" w:afterAutospacing="0" w:line="360" w:lineRule="auto"/>
        <w:jc w:val="center"/>
        <w:rPr>
          <w:rFonts w:hint="eastAsia" w:ascii="微软雅黑" w:hAnsi="微软雅黑" w:eastAsia="微软雅黑" w:cs="微软雅黑"/>
          <w:b/>
          <w:color w:val="000000"/>
          <w:sz w:val="36"/>
          <w:szCs w:val="36"/>
          <w:lang w:eastAsia="zh-CN"/>
        </w:rPr>
      </w:pPr>
      <w:r>
        <w:rPr>
          <w:rFonts w:hint="eastAsia" w:ascii="微软雅黑" w:hAnsi="微软雅黑" w:eastAsia="微软雅黑" w:cs="微软雅黑"/>
          <w:b/>
          <w:color w:val="000000"/>
          <w:sz w:val="36"/>
          <w:szCs w:val="36"/>
        </w:rPr>
        <w:t>3D</w:t>
      </w:r>
      <w:r>
        <w:rPr>
          <w:rFonts w:hint="eastAsia" w:ascii="微软雅黑" w:hAnsi="微软雅黑" w:eastAsia="微软雅黑" w:cs="微软雅黑"/>
          <w:b/>
          <w:color w:val="000000"/>
          <w:sz w:val="36"/>
          <w:szCs w:val="36"/>
          <w:lang w:eastAsia="zh-CN"/>
        </w:rPr>
        <w:t>建模设计</w:t>
      </w:r>
      <w:r>
        <w:rPr>
          <w:rFonts w:hint="eastAsia" w:ascii="微软雅黑" w:hAnsi="微软雅黑" w:eastAsia="微软雅黑" w:cs="微软雅黑"/>
          <w:b/>
          <w:color w:val="000000"/>
          <w:sz w:val="36"/>
          <w:szCs w:val="36"/>
        </w:rPr>
        <w:t>项目</w:t>
      </w:r>
      <w:r>
        <w:rPr>
          <w:rFonts w:hint="eastAsia" w:ascii="微软雅黑" w:hAnsi="微软雅黑" w:eastAsia="微软雅黑" w:cs="微软雅黑"/>
          <w:b/>
          <w:color w:val="000000"/>
          <w:sz w:val="36"/>
          <w:szCs w:val="36"/>
          <w:lang w:eastAsia="zh-CN"/>
        </w:rPr>
        <w:t>比赛细则</w:t>
      </w:r>
    </w:p>
    <w:p>
      <w:pPr>
        <w:pStyle w:val="6"/>
        <w:spacing w:before="0" w:beforeAutospacing="0" w:after="0" w:afterAutospacing="0" w:line="360" w:lineRule="auto"/>
        <w:jc w:val="center"/>
        <w:rPr>
          <w:rFonts w:hint="eastAsia" w:ascii="微软雅黑" w:hAnsi="微软雅黑" w:eastAsia="微软雅黑" w:cs="微软雅黑"/>
          <w:b/>
          <w:color w:val="000000"/>
          <w:sz w:val="32"/>
          <w:szCs w:val="32"/>
          <w:lang w:eastAsia="zh-CN"/>
        </w:rPr>
      </w:pP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rPr>
      </w:pPr>
      <w:r>
        <w:rPr>
          <w:rFonts w:hint="eastAsia" w:ascii="微软雅黑" w:hAnsi="微软雅黑" w:eastAsia="微软雅黑" w:cs="微软雅黑"/>
          <w:b/>
          <w:sz w:val="28"/>
          <w:szCs w:val="28"/>
        </w:rPr>
        <w:t>参赛对象</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sz w:val="24"/>
          <w:szCs w:val="24"/>
        </w:rPr>
      </w:pPr>
      <w:r>
        <w:rPr>
          <w:rFonts w:hint="eastAsia" w:ascii="微软雅黑" w:hAnsi="微软雅黑" w:eastAsia="微软雅黑" w:cs="微软雅黑"/>
          <w:b w:val="0"/>
          <w:bCs/>
          <w:sz w:val="24"/>
          <w:szCs w:val="24"/>
          <w:lang w:eastAsia="zh-CN"/>
        </w:rPr>
        <w:t>在校中小学生</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eastAsia="zh-CN"/>
        </w:rPr>
        <w:t>比赛时间</w:t>
      </w:r>
    </w:p>
    <w:p>
      <w:pPr>
        <w:pStyle w:val="6"/>
        <w:numPr>
          <w:ilvl w:val="0"/>
          <w:numId w:val="2"/>
        </w:numPr>
        <w:spacing w:before="0" w:beforeAutospacing="0" w:after="0" w:afterAutospacing="0" w:line="500" w:lineRule="exact"/>
        <w:ind w:left="420"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报名时间 2017年10月16日—2017年11月10日</w:t>
      </w:r>
    </w:p>
    <w:p>
      <w:pPr>
        <w:pStyle w:val="6"/>
        <w:numPr>
          <w:ilvl w:val="0"/>
          <w:numId w:val="2"/>
        </w:numPr>
        <w:spacing w:before="0" w:beforeAutospacing="0" w:after="0" w:afterAutospacing="0" w:line="500" w:lineRule="exact"/>
        <w:ind w:left="420"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作品提交截止时间 2017年11月10日</w:t>
      </w:r>
    </w:p>
    <w:p>
      <w:pPr>
        <w:pStyle w:val="6"/>
        <w:numPr>
          <w:ilvl w:val="0"/>
          <w:numId w:val="2"/>
        </w:numPr>
        <w:spacing w:before="0" w:beforeAutospacing="0" w:after="0" w:afterAutospacing="0" w:line="500" w:lineRule="exact"/>
        <w:ind w:left="420" w:leftChars="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初赛结果公布 2017年11月20日</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sz w:val="24"/>
          <w:szCs w:val="24"/>
        </w:rPr>
      </w:pPr>
      <w:r>
        <w:rPr>
          <w:rFonts w:hint="eastAsia" w:ascii="微软雅黑" w:hAnsi="微软雅黑" w:eastAsia="微软雅黑" w:cs="微软雅黑"/>
          <w:sz w:val="24"/>
          <w:szCs w:val="24"/>
          <w:lang w:val="en-US" w:eastAsia="zh-CN"/>
        </w:rPr>
        <w:t>4.决赛时间 2017年12月9日9：00-12：30</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rPr>
      </w:pPr>
      <w:r>
        <w:rPr>
          <w:rFonts w:hint="eastAsia" w:ascii="微软雅黑" w:hAnsi="微软雅黑" w:eastAsia="微软雅黑" w:cs="微软雅黑"/>
          <w:b/>
          <w:sz w:val="28"/>
          <w:szCs w:val="28"/>
          <w:lang w:eastAsia="zh-CN"/>
        </w:rPr>
        <w:t>比赛地点</w:t>
      </w:r>
    </w:p>
    <w:p>
      <w:pPr>
        <w:pStyle w:val="6"/>
        <w:numPr>
          <w:ilvl w:val="0"/>
          <w:numId w:val="0"/>
        </w:numPr>
        <w:spacing w:before="0" w:beforeAutospacing="0" w:after="0" w:afterAutospacing="0" w:line="360" w:lineRule="auto"/>
        <w:ind w:leftChars="200"/>
        <w:jc w:val="both"/>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lang w:eastAsia="zh-CN"/>
        </w:rPr>
        <w:t>决赛地点</w:t>
      </w:r>
      <w:r>
        <w:rPr>
          <w:rFonts w:hint="eastAsia" w:ascii="微软雅黑" w:hAnsi="微软雅黑" w:eastAsia="微软雅黑" w:cs="微软雅黑"/>
          <w:sz w:val="24"/>
          <w:szCs w:val="24"/>
          <w:lang w:val="en-US" w:eastAsia="zh-CN"/>
        </w:rPr>
        <w:t>：</w:t>
      </w:r>
      <w:r>
        <w:rPr>
          <w:rFonts w:hint="default" w:ascii="微软雅黑" w:hAnsi="微软雅黑" w:eastAsia="微软雅黑" w:cs="微软雅黑"/>
          <w:sz w:val="24"/>
          <w:szCs w:val="24"/>
          <w:lang w:val="en-US" w:eastAsia="zh-CN"/>
        </w:rPr>
        <w:t>成都</w:t>
      </w:r>
      <w:r>
        <w:rPr>
          <w:rFonts w:hint="eastAsia" w:ascii="微软雅黑" w:hAnsi="微软雅黑" w:eastAsia="微软雅黑" w:cs="微软雅黑"/>
          <w:sz w:val="24"/>
          <w:szCs w:val="24"/>
          <w:lang w:val="en-US" w:eastAsia="zh-CN"/>
        </w:rPr>
        <w:t>市</w:t>
      </w:r>
      <w:r>
        <w:rPr>
          <w:rFonts w:hint="default" w:ascii="微软雅黑" w:hAnsi="微软雅黑" w:eastAsia="微软雅黑" w:cs="微软雅黑"/>
          <w:sz w:val="24"/>
          <w:szCs w:val="24"/>
          <w:lang w:val="en-US" w:eastAsia="zh-CN"/>
        </w:rPr>
        <w:t>教科院附属学校</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命题与组队</w:t>
      </w:r>
    </w:p>
    <w:p>
      <w:pPr>
        <w:pStyle w:val="6"/>
        <w:numPr>
          <w:ilvl w:val="0"/>
          <w:numId w:val="3"/>
        </w:numPr>
        <w:spacing w:before="0" w:beforeAutospacing="0" w:after="0" w:afterAutospacing="0" w:line="500" w:lineRule="exact"/>
        <w:ind w:left="420" w:left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大赛项目命题</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初赛由参赛学生自由命题，但作品必须是两个或两个以上部件通过连接性结构（榫卯结构、插销结构）进行组合，决赛由组委会统一命题。</w:t>
      </w:r>
    </w:p>
    <w:p>
      <w:pPr>
        <w:pStyle w:val="6"/>
        <w:numPr>
          <w:ilvl w:val="0"/>
          <w:numId w:val="3"/>
        </w:numPr>
        <w:spacing w:before="0" w:beforeAutospacing="0" w:after="0" w:afterAutospacing="0" w:line="500" w:lineRule="exact"/>
        <w:ind w:left="420" w:left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组队形式与作品名额限制</w:t>
      </w:r>
    </w:p>
    <w:p>
      <w:pPr>
        <w:pStyle w:val="6"/>
        <w:numPr>
          <w:ilvl w:val="0"/>
          <w:numId w:val="4"/>
        </w:numPr>
        <w:spacing w:before="0" w:beforeAutospacing="0" w:after="0" w:afterAutospacing="0" w:line="500" w:lineRule="exact"/>
        <w:ind w:left="0" w:leftChars="0" w:firstLine="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以学校为单位报名参赛；</w:t>
      </w:r>
    </w:p>
    <w:p>
      <w:pPr>
        <w:pStyle w:val="6"/>
        <w:numPr>
          <w:ilvl w:val="0"/>
          <w:numId w:val="4"/>
        </w:numPr>
        <w:spacing w:before="0" w:beforeAutospacing="0" w:after="0" w:afterAutospacing="0" w:line="500" w:lineRule="exact"/>
        <w:ind w:left="0" w:leftChars="0" w:firstLine="420" w:firstLineChars="0"/>
        <w:rPr>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pPr>
      <w:r>
        <w:rPr>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fldChar w:fldCharType="begin"/>
      </w:r>
      <w:r>
        <w:rPr>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instrText xml:space="preserve"> HYPERLINK "mailto:参赛作品由学校收集后统一交到大赛组委会，报名时需提交纸质报名表及电子文档各一份（电子文档上传至邮箱CD3DGC@163.com），每个学校参赛名额不限；" </w:instrText>
      </w:r>
      <w:r>
        <w:rPr>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fldChar w:fldCharType="separate"/>
      </w:r>
      <w:r>
        <w:rPr>
          <w:rStyle w:val="4"/>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t>参赛</w:t>
      </w:r>
      <w:r>
        <w:rPr>
          <w:rFonts w:hint="eastAsia" w:ascii="微软雅黑" w:hAnsi="微软雅黑" w:eastAsia="微软雅黑" w:cs="微软雅黑"/>
          <w:b w:val="0"/>
          <w:bCs/>
          <w:sz w:val="24"/>
          <w:szCs w:val="24"/>
          <w:lang w:val="en-US" w:eastAsia="zh-CN"/>
        </w:rPr>
        <w:t>作品由学校收集后统一交到大赛组委会，报名需将所有学生作品及电子统计表放在一个由学校名命名的文件夹中，上传至邮箱CD3DGC@163.com，每个学校参赛名额不限；</w:t>
      </w:r>
      <w:r>
        <w:rPr>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fldChar w:fldCharType="end"/>
      </w:r>
    </w:p>
    <w:p>
      <w:pPr>
        <w:pStyle w:val="6"/>
        <w:numPr>
          <w:ilvl w:val="0"/>
          <w:numId w:val="4"/>
        </w:numPr>
        <w:spacing w:before="0" w:beforeAutospacing="0" w:after="0" w:afterAutospacing="0" w:line="500" w:lineRule="exact"/>
        <w:ind w:left="0" w:leftChars="0" w:firstLine="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软件必须使用Rhino（犀牛）软件。</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比赛方案</w:t>
      </w:r>
    </w:p>
    <w:p>
      <w:pPr>
        <w:pStyle w:val="6"/>
        <w:numPr>
          <w:ilvl w:val="0"/>
          <w:numId w:val="5"/>
        </w:numPr>
        <w:spacing w:before="0" w:beforeAutospacing="0" w:after="0" w:afterAutospacing="0" w:line="500" w:lineRule="exact"/>
        <w:ind w:left="420" w:left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初赛</w:t>
      </w:r>
    </w:p>
    <w:p>
      <w:pPr>
        <w:numPr>
          <w:ilvl w:val="0"/>
          <w:numId w:val="6"/>
        </w:numPr>
        <w:spacing w:line="500" w:lineRule="exact"/>
        <w:ind w:left="0" w:leftChars="0" w:firstLine="420" w:firstLineChars="0"/>
        <w:rPr>
          <w:rFonts w:hint="eastAsia" w:ascii="微软雅黑" w:hAnsi="微软雅黑" w:eastAsia="微软雅黑" w:cs="微软雅黑"/>
          <w:sz w:val="24"/>
          <w:szCs w:val="24"/>
        </w:rPr>
      </w:pPr>
      <w:r>
        <w:rPr>
          <w:rFonts w:hint="eastAsia" w:ascii="微软雅黑" w:hAnsi="微软雅黑" w:eastAsia="微软雅黑" w:cs="微软雅黑"/>
          <w:b w:val="0"/>
          <w:bCs/>
          <w:sz w:val="24"/>
          <w:szCs w:val="24"/>
          <w:lang w:val="en-US" w:eastAsia="zh-CN"/>
        </w:rPr>
        <w:t>以作品上传的形式完成，在规定时间内</w:t>
      </w:r>
      <w:r>
        <w:rPr>
          <w:rFonts w:hint="eastAsia" w:ascii="微软雅黑" w:hAnsi="微软雅黑" w:eastAsia="微软雅黑" w:cs="微软雅黑"/>
          <w:kern w:val="0"/>
          <w:sz w:val="24"/>
          <w:szCs w:val="24"/>
        </w:rPr>
        <w:t>学生将</w:t>
      </w:r>
      <w:r>
        <w:rPr>
          <w:rFonts w:hint="eastAsia" w:ascii="微软雅黑" w:hAnsi="微软雅黑" w:eastAsia="微软雅黑" w:cs="微软雅黑"/>
          <w:kern w:val="0"/>
          <w:sz w:val="24"/>
          <w:szCs w:val="24"/>
          <w:lang w:eastAsia="zh-CN"/>
        </w:rPr>
        <w:t>比赛作品电子档</w:t>
      </w:r>
      <w:r>
        <w:rPr>
          <w:rFonts w:hint="eastAsia" w:ascii="微软雅黑" w:hAnsi="微软雅黑" w:eastAsia="微软雅黑" w:cs="微软雅黑"/>
          <w:sz w:val="24"/>
          <w:szCs w:val="24"/>
        </w:rPr>
        <w:t>发送至官</w:t>
      </w:r>
    </w:p>
    <w:p>
      <w:pPr>
        <w:numPr>
          <w:ilvl w:val="0"/>
          <w:numId w:val="0"/>
        </w:numPr>
        <w:spacing w:line="500" w:lineRule="exact"/>
        <w:ind w:left="420" w:left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方指定邮箱（</w:t>
      </w:r>
      <w:r>
        <w:rPr>
          <w:rStyle w:val="4"/>
          <w:rFonts w:hint="eastAsia" w:ascii="微软雅黑" w:hAnsi="微软雅黑" w:eastAsia="微软雅黑" w:cs="微软雅黑"/>
          <w:b w:val="0"/>
          <w:bCs/>
          <w:color w:val="000000" w:themeColor="text1"/>
          <w:sz w:val="24"/>
          <w:szCs w:val="24"/>
          <w:u w:val="none"/>
          <w:lang w:val="en-US" w:eastAsia="zh-CN"/>
          <w14:textFill>
            <w14:solidFill>
              <w14:schemeClr w14:val="tx1"/>
            </w14:solidFill>
          </w14:textFill>
        </w:rPr>
        <w:t>CD3DGC@163.com</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，组委会在其中评选优秀作品进入决赛。</w:t>
      </w:r>
    </w:p>
    <w:p>
      <w:pPr>
        <w:numPr>
          <w:ilvl w:val="0"/>
          <w:numId w:val="6"/>
        </w:numPr>
        <w:spacing w:line="500" w:lineRule="exact"/>
        <w:ind w:left="0" w:leftChars="0" w:firstLine="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作品要求</w:t>
      </w:r>
    </w:p>
    <w:p>
      <w:pPr>
        <w:numPr>
          <w:ilvl w:val="0"/>
          <w:numId w:val="7"/>
        </w:numPr>
        <w:spacing w:line="500" w:lineRule="exact"/>
        <w:ind w:left="84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使用Rhino(犀牛)软件完成作品的3D建模；</w:t>
      </w:r>
    </w:p>
    <w:p>
      <w:pPr>
        <w:numPr>
          <w:ilvl w:val="0"/>
          <w:numId w:val="7"/>
        </w:numPr>
        <w:spacing w:line="500" w:lineRule="exact"/>
        <w:ind w:left="84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作品必须为犀牛源文件</w:t>
      </w:r>
      <w:r>
        <w:rPr>
          <w:rFonts w:hint="eastAsia" w:ascii="微软雅黑" w:hAnsi="微软雅黑" w:eastAsia="微软雅黑" w:cs="微软雅黑"/>
          <w:b w:val="0"/>
          <w:bCs/>
          <w:sz w:val="24"/>
          <w:szCs w:val="24"/>
          <w:lang w:val="en-US" w:eastAsia="zh-CN"/>
        </w:rPr>
        <w:t>，参赛作品必须是.3dm格式文件，网格线文件一律被视为无效文件；</w:t>
      </w:r>
      <w:bookmarkStart w:id="0" w:name="_GoBack"/>
      <w:bookmarkEnd w:id="0"/>
    </w:p>
    <w:p>
      <w:pPr>
        <w:numPr>
          <w:ilvl w:val="0"/>
          <w:numId w:val="7"/>
        </w:numPr>
        <w:spacing w:line="500" w:lineRule="exact"/>
        <w:ind w:left="840" w:leftChars="0" w:hanging="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作品内容不限。</w:t>
      </w:r>
    </w:p>
    <w:p>
      <w:pPr>
        <w:pStyle w:val="6"/>
        <w:numPr>
          <w:ilvl w:val="0"/>
          <w:numId w:val="5"/>
        </w:numPr>
        <w:spacing w:before="0" w:beforeAutospacing="0" w:after="0" w:afterAutospacing="0" w:line="500" w:lineRule="exact"/>
        <w:ind w:left="420" w:leftChars="0"/>
        <w:rPr>
          <w:rFonts w:hint="eastAsia" w:ascii="微软雅黑" w:hAnsi="微软雅黑" w:eastAsia="微软雅黑" w:cs="微软雅黑"/>
          <w:b/>
          <w:bCs w:val="0"/>
          <w:sz w:val="24"/>
          <w:szCs w:val="24"/>
          <w:lang w:val="en-US" w:eastAsia="zh-CN"/>
        </w:rPr>
      </w:pPr>
      <w:r>
        <w:rPr>
          <w:rFonts w:hint="eastAsia" w:ascii="微软雅黑" w:hAnsi="微软雅黑" w:eastAsia="微软雅黑" w:cs="微软雅黑"/>
          <w:b/>
          <w:bCs w:val="0"/>
          <w:sz w:val="24"/>
          <w:szCs w:val="24"/>
          <w:lang w:val="en-US" w:eastAsia="zh-CN"/>
        </w:rPr>
        <w:t>决赛</w:t>
      </w:r>
    </w:p>
    <w:p>
      <w:pPr>
        <w:pStyle w:val="6"/>
        <w:numPr>
          <w:ilvl w:val="0"/>
          <w:numId w:val="8"/>
        </w:numPr>
        <w:spacing w:before="0" w:beforeAutospacing="0" w:after="0" w:afterAutospacing="0" w:line="500" w:lineRule="exact"/>
        <w:ind w:left="0" w:leftChars="0" w:firstLine="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决赛采用现场比赛的方式进行</w:t>
      </w:r>
    </w:p>
    <w:p>
      <w:pPr>
        <w:pStyle w:val="6"/>
        <w:numPr>
          <w:ilvl w:val="0"/>
          <w:numId w:val="8"/>
        </w:numPr>
        <w:spacing w:before="0" w:beforeAutospacing="0" w:after="0" w:afterAutospacing="0" w:line="500" w:lineRule="exact"/>
        <w:ind w:left="0" w:leftChars="0" w:firstLine="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比赛内容</w:t>
      </w:r>
    </w:p>
    <w:p>
      <w:pPr>
        <w:numPr>
          <w:ilvl w:val="0"/>
          <w:numId w:val="7"/>
        </w:numPr>
        <w:spacing w:line="500" w:lineRule="exact"/>
        <w:ind w:left="840" w:leftChars="0" w:hanging="420" w:firstLineChars="0"/>
        <w:rPr>
          <w:rFonts w:hint="eastAsia" w:ascii="微软雅黑" w:hAnsi="微软雅黑" w:eastAsia="微软雅黑" w:cs="微软雅黑"/>
          <w:sz w:val="24"/>
          <w:szCs w:val="24"/>
        </w:rPr>
      </w:pPr>
      <w:r>
        <w:rPr>
          <w:rFonts w:hint="eastAsia" w:ascii="微软雅黑" w:hAnsi="微软雅黑" w:eastAsia="微软雅黑" w:cs="微软雅黑"/>
          <w:sz w:val="24"/>
          <w:szCs w:val="24"/>
        </w:rPr>
        <w:t>进入决赛的学生通过3D打印制作出作品的实物模型，并进行现场</w:t>
      </w:r>
      <w:r>
        <w:rPr>
          <w:rFonts w:hint="eastAsia" w:ascii="微软雅黑" w:hAnsi="微软雅黑" w:eastAsia="微软雅黑" w:cs="微软雅黑"/>
          <w:sz w:val="24"/>
          <w:szCs w:val="24"/>
          <w:lang w:eastAsia="zh-CN"/>
        </w:rPr>
        <w:t>展示</w:t>
      </w:r>
      <w:r>
        <w:rPr>
          <w:rFonts w:hint="eastAsia" w:ascii="微软雅黑" w:hAnsi="微软雅黑" w:eastAsia="微软雅黑" w:cs="微软雅黑"/>
          <w:sz w:val="24"/>
          <w:szCs w:val="24"/>
        </w:rPr>
        <w:t>，解说设计思想和设计过程；</w:t>
      </w:r>
    </w:p>
    <w:p>
      <w:pPr>
        <w:numPr>
          <w:ilvl w:val="0"/>
          <w:numId w:val="7"/>
        </w:numPr>
        <w:spacing w:line="500" w:lineRule="exact"/>
        <w:ind w:left="840" w:leftChars="0" w:hanging="420" w:firstLine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sz w:val="24"/>
          <w:szCs w:val="24"/>
        </w:rPr>
        <w:t>评委现场</w:t>
      </w:r>
      <w:r>
        <w:rPr>
          <w:rFonts w:hint="eastAsia" w:ascii="微软雅黑" w:hAnsi="微软雅黑" w:eastAsia="微软雅黑" w:cs="微软雅黑"/>
          <w:sz w:val="24"/>
          <w:szCs w:val="24"/>
          <w:lang w:eastAsia="zh-CN"/>
        </w:rPr>
        <w:t>提问，学生现场回答问题</w:t>
      </w:r>
      <w:r>
        <w:rPr>
          <w:rFonts w:hint="eastAsia" w:ascii="微软雅黑" w:hAnsi="微软雅黑" w:eastAsia="微软雅黑" w:cs="微软雅黑"/>
          <w:sz w:val="24"/>
          <w:szCs w:val="24"/>
        </w:rPr>
        <w:t>。</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奖项设置</w:t>
      </w:r>
    </w:p>
    <w:p>
      <w:pPr>
        <w:pStyle w:val="6"/>
        <w:numPr>
          <w:ilvl w:val="0"/>
          <w:numId w:val="9"/>
        </w:numPr>
        <w:spacing w:before="0" w:beforeAutospacing="0" w:after="0" w:afterAutospacing="0" w:line="500" w:lineRule="exact"/>
        <w:ind w:left="420" w:left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个人奖项设有一等奖、二等奖、三等奖</w:t>
      </w:r>
    </w:p>
    <w:p>
      <w:pPr>
        <w:pStyle w:val="6"/>
        <w:numPr>
          <w:ilvl w:val="0"/>
          <w:numId w:val="9"/>
        </w:numPr>
        <w:spacing w:before="0" w:beforeAutospacing="0" w:after="0" w:afterAutospacing="0" w:line="500" w:lineRule="exact"/>
        <w:ind w:left="420" w:leftChars="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团体奖项设有一等奖、二等奖、三等奖，要求学校必须有1名以上带队老师并且参赛作品50件以上</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参赛费用</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3D建模设计项目每件参赛作品收取20元参赛费，决赛不另外收费</w:t>
      </w:r>
    </w:p>
    <w:p>
      <w:pPr>
        <w:pStyle w:val="6"/>
        <w:numPr>
          <w:ilvl w:val="0"/>
          <w:numId w:val="1"/>
        </w:numPr>
        <w:spacing w:before="0" w:beforeAutospacing="0" w:after="0" w:afterAutospacing="0" w:line="360" w:lineRule="auto"/>
        <w:jc w:val="both"/>
        <w:rPr>
          <w:rFonts w:hint="eastAsia" w:ascii="微软雅黑" w:hAnsi="微软雅黑" w:eastAsia="微软雅黑" w:cs="微软雅黑"/>
          <w:b/>
          <w:sz w:val="28"/>
          <w:szCs w:val="28"/>
          <w:lang w:val="en-US" w:eastAsia="zh-CN"/>
        </w:rPr>
      </w:pPr>
      <w:r>
        <w:rPr>
          <w:rFonts w:hint="eastAsia" w:ascii="微软雅黑" w:hAnsi="微软雅黑" w:eastAsia="微软雅黑" w:cs="微软雅黑"/>
          <w:b/>
          <w:sz w:val="28"/>
          <w:szCs w:val="28"/>
          <w:lang w:val="en-US" w:eastAsia="zh-CN"/>
        </w:rPr>
        <w:t>联系人及电话</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刘玮  廖晖  李丹妮</w:t>
      </w:r>
    </w:p>
    <w:p>
      <w:pPr>
        <w:pStyle w:val="6"/>
        <w:numPr>
          <w:ilvl w:val="0"/>
          <w:numId w:val="0"/>
        </w:numPr>
        <w:spacing w:before="0" w:beforeAutospacing="0" w:after="0" w:afterAutospacing="0" w:line="500" w:lineRule="exact"/>
        <w:ind w:leftChars="200"/>
        <w:rPr>
          <w:rFonts w:hint="eastAsia" w:ascii="微软雅黑" w:hAnsi="微软雅黑" w:eastAsia="微软雅黑" w:cs="微软雅黑"/>
          <w:b w:val="0"/>
          <w:bCs/>
          <w:sz w:val="24"/>
          <w:szCs w:val="24"/>
          <w:lang w:val="en-US" w:eastAsia="zh-CN"/>
        </w:rPr>
      </w:pPr>
      <w:r>
        <w:rPr>
          <w:rFonts w:hint="eastAsia" w:ascii="微软雅黑" w:hAnsi="微软雅黑" w:eastAsia="微软雅黑" w:cs="微软雅黑"/>
          <w:b w:val="0"/>
          <w:bCs/>
          <w:sz w:val="24"/>
          <w:szCs w:val="24"/>
          <w:lang w:val="en-US" w:eastAsia="zh-CN"/>
        </w:rPr>
        <w:t>电话：028-8989-7376</w:t>
      </w:r>
    </w:p>
    <w:p>
      <w:pPr>
        <w:jc w:val="both"/>
        <w:rPr>
          <w:rFonts w:hint="eastAsia" w:ascii="微软雅黑" w:hAnsi="微软雅黑" w:eastAsia="微软雅黑" w:cs="微软雅黑"/>
          <w:b/>
          <w:color w:val="000000"/>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微软雅黑">
    <w:altName w:val="宋体"/>
    <w:panose1 w:val="020B0503020204020204"/>
    <w:charset w:val="86"/>
    <w:family w:val="auto"/>
    <w:pitch w:val="default"/>
    <w:sig w:usb0="00000000" w:usb1="0000000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创艺简楷体">
    <w:altName w:val="宋体"/>
    <w:panose1 w:val="00000000000000000000"/>
    <w:charset w:val="00"/>
    <w:family w:val="auto"/>
    <w:pitch w:val="default"/>
    <w:sig w:usb0="0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1" w:csb1="00000000"/>
  </w:font>
  <w:font w:name="Calibri Light">
    <w:altName w:val="MV Boli"/>
    <w:panose1 w:val="020F0302020204030204"/>
    <w:charset w:val="00"/>
    <w:family w:val="auto"/>
    <w:pitch w:val="default"/>
    <w:sig w:usb0="00000000" w:usb1="00000000"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童体简">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建行儒黑中">
    <w:altName w:val="宋体"/>
    <w:panose1 w:val="02010609000101010101"/>
    <w:charset w:val="86"/>
    <w:family w:val="auto"/>
    <w:pitch w:val="default"/>
    <w:sig w:usb0="00000000" w:usb1="00000000" w:usb2="00000002"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微软简魏碑">
    <w:altName w:val="Courier New"/>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Open Sans">
    <w:altName w:val="Courier New"/>
    <w:panose1 w:val="00000000000000000000"/>
    <w:charset w:val="00"/>
    <w:family w:val="auto"/>
    <w:pitch w:val="default"/>
    <w:sig w:usb0="00000000" w:usb1="00000000" w:usb2="00000000" w:usb3="00000000" w:csb0="00000000" w:csb1="00000000"/>
  </w:font>
  <w:font w:name="911 Porscha Italic">
    <w:altName w:val="Palatino Linotype"/>
    <w:panose1 w:val="02000400000000000000"/>
    <w:charset w:val="00"/>
    <w:family w:val="auto"/>
    <w:pitch w:val="default"/>
    <w:sig w:usb0="00000000" w:usb1="00000000" w:usb2="00000000" w:usb3="00000000" w:csb0="00000000" w:csb1="00000000"/>
  </w:font>
  <w:font w:name="中山行书百年纪念版">
    <w:altName w:val="宋体"/>
    <w:panose1 w:val="02010609000101010101"/>
    <w:charset w:val="86"/>
    <w:family w:val="auto"/>
    <w:pitch w:val="default"/>
    <w:sig w:usb0="00000000" w:usb1="00000000" w:usb2="00000012"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Italic">
    <w:altName w:val="Courier New"/>
    <w:panose1 w:val="00000400000000000000"/>
    <w:charset w:val="00"/>
    <w:family w:val="auto"/>
    <w:pitch w:val="default"/>
    <w:sig w:usb0="00000000" w:usb1="00000000" w:usb2="00000000" w:usb3="00000000" w:csb0="000001FF" w:csb1="00000000"/>
  </w:font>
  <w:font w:name="Tahoma">
    <w:panose1 w:val="020B0604030504040204"/>
    <w:charset w:val="00"/>
    <w:family w:val="swiss"/>
    <w:pitch w:val="default"/>
    <w:sig w:usb0="61007A87" w:usb1="80000000" w:usb2="00000008" w:usb3="00000000" w:csb0="200101FF" w:csb1="20280000"/>
  </w:font>
  <w:font w:name="Wingdings">
    <w:panose1 w:val="05000000000000000000"/>
    <w:charset w:val="00"/>
    <w:family w:val="auto"/>
    <w:pitch w:val="default"/>
    <w:sig w:usb0="00000000" w:usb1="00000000" w:usb2="00000000" w:usb3="00000000" w:csb0="80000000"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MV Boli">
    <w:panose1 w:val="02000500030200090000"/>
    <w:charset w:val="00"/>
    <w:family w:val="auto"/>
    <w:pitch w:val="default"/>
    <w:sig w:usb0="00000000" w:usb1="00000000" w:usb2="00000100" w:usb3="00000000" w:csb0="00000000" w:csb1="00000000"/>
  </w:font>
  <w:font w:name="Courier New">
    <w:panose1 w:val="02070309020205020404"/>
    <w:charset w:val="00"/>
    <w:family w:val="auto"/>
    <w:pitch w:val="default"/>
    <w:sig w:usb0="00007A87" w:usb1="80000000" w:usb2="00000008" w:usb3="00000000" w:csb0="400001FF" w:csb1="FFFF0000"/>
  </w:font>
  <w:font w:name="仿宋">
    <w:altName w:val="宋体"/>
    <w:panose1 w:val="02010609060101010101"/>
    <w:charset w:val="86"/>
    <w:family w:val="auto"/>
    <w:pitch w:val="default"/>
    <w:sig w:usb0="00000000" w:usb1="00000000" w:usb2="00000016" w:usb3="00000000" w:csb0="00040001" w:csb1="00000000"/>
  </w:font>
  <w:font w:name="楷体">
    <w:altName w:val="宋体"/>
    <w:panose1 w:val="02010609060101010101"/>
    <w:charset w:val="86"/>
    <w:family w:val="auto"/>
    <w:pitch w:val="default"/>
    <w:sig w:usb0="00000000" w:usb1="00000000"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A2FEB"/>
    <w:multiLevelType w:val="singleLevel"/>
    <w:tmpl w:val="58CA2FEB"/>
    <w:lvl w:ilvl="0" w:tentative="0">
      <w:start w:val="1"/>
      <w:numFmt w:val="decimal"/>
      <w:suff w:val="nothing"/>
      <w:lvlText w:val="%1."/>
      <w:lvlJc w:val="left"/>
    </w:lvl>
  </w:abstractNum>
  <w:abstractNum w:abstractNumId="1">
    <w:nsid w:val="58CA3482"/>
    <w:multiLevelType w:val="singleLevel"/>
    <w:tmpl w:val="58CA3482"/>
    <w:lvl w:ilvl="0" w:tentative="0">
      <w:start w:val="1"/>
      <w:numFmt w:val="decimal"/>
      <w:suff w:val="nothing"/>
      <w:lvlText w:val="%1."/>
      <w:lvlJc w:val="left"/>
    </w:lvl>
  </w:abstractNum>
  <w:abstractNum w:abstractNumId="2">
    <w:nsid w:val="58CA35C3"/>
    <w:multiLevelType w:val="singleLevel"/>
    <w:tmpl w:val="58CA35C3"/>
    <w:lvl w:ilvl="0" w:tentative="0">
      <w:start w:val="1"/>
      <w:numFmt w:val="bullet"/>
      <w:lvlText w:val=""/>
      <w:lvlJc w:val="left"/>
      <w:pPr>
        <w:ind w:left="420" w:leftChars="0" w:hanging="420" w:firstLineChars="0"/>
      </w:pPr>
      <w:rPr>
        <w:rFonts w:hint="default" w:ascii="Wingdings" w:hAnsi="Wingdings"/>
      </w:rPr>
    </w:lvl>
  </w:abstractNum>
  <w:abstractNum w:abstractNumId="3">
    <w:nsid w:val="58CA37E9"/>
    <w:multiLevelType w:val="singleLevel"/>
    <w:tmpl w:val="58CA37E9"/>
    <w:lvl w:ilvl="0" w:tentative="0">
      <w:start w:val="1"/>
      <w:numFmt w:val="chineseCounting"/>
      <w:suff w:val="nothing"/>
      <w:lvlText w:val="%1、"/>
      <w:lvlJc w:val="left"/>
    </w:lvl>
  </w:abstractNum>
  <w:abstractNum w:abstractNumId="4">
    <w:nsid w:val="58CA3850"/>
    <w:multiLevelType w:val="singleLevel"/>
    <w:tmpl w:val="58CA3850"/>
    <w:lvl w:ilvl="0" w:tentative="0">
      <w:start w:val="1"/>
      <w:numFmt w:val="decimal"/>
      <w:suff w:val="nothing"/>
      <w:lvlText w:val="%1."/>
      <w:lvlJc w:val="left"/>
    </w:lvl>
  </w:abstractNum>
  <w:abstractNum w:abstractNumId="5">
    <w:nsid w:val="58CA3948"/>
    <w:multiLevelType w:val="singleLevel"/>
    <w:tmpl w:val="58CA3948"/>
    <w:lvl w:ilvl="0" w:tentative="0">
      <w:start w:val="1"/>
      <w:numFmt w:val="decimal"/>
      <w:suff w:val="nothing"/>
      <w:lvlText w:val="%1."/>
      <w:lvlJc w:val="left"/>
    </w:lvl>
  </w:abstractNum>
  <w:abstractNum w:abstractNumId="6">
    <w:nsid w:val="58CE0EFE"/>
    <w:multiLevelType w:val="singleLevel"/>
    <w:tmpl w:val="58CE0EFE"/>
    <w:lvl w:ilvl="0" w:tentative="0">
      <w:start w:val="1"/>
      <w:numFmt w:val="decimal"/>
      <w:lvlText w:val="%1)"/>
      <w:lvlJc w:val="left"/>
      <w:pPr>
        <w:ind w:left="425" w:leftChars="0" w:hanging="425" w:firstLineChars="0"/>
      </w:pPr>
      <w:rPr>
        <w:rFonts w:hint="default"/>
      </w:rPr>
    </w:lvl>
  </w:abstractNum>
  <w:abstractNum w:abstractNumId="7">
    <w:nsid w:val="58CE0F0E"/>
    <w:multiLevelType w:val="singleLevel"/>
    <w:tmpl w:val="58CE0F0E"/>
    <w:lvl w:ilvl="0" w:tentative="0">
      <w:start w:val="1"/>
      <w:numFmt w:val="decimal"/>
      <w:lvlText w:val="%1)"/>
      <w:lvlJc w:val="left"/>
      <w:pPr>
        <w:ind w:left="425" w:leftChars="0" w:hanging="425" w:firstLineChars="0"/>
      </w:pPr>
      <w:rPr>
        <w:rFonts w:hint="default"/>
      </w:rPr>
    </w:lvl>
  </w:abstractNum>
  <w:abstractNum w:abstractNumId="8">
    <w:nsid w:val="58CE0F26"/>
    <w:multiLevelType w:val="singleLevel"/>
    <w:tmpl w:val="58CE0F26"/>
    <w:lvl w:ilvl="0" w:tentative="0">
      <w:start w:val="1"/>
      <w:numFmt w:val="decimal"/>
      <w:lvlText w:val="%1)"/>
      <w:lvlJc w:val="left"/>
      <w:pPr>
        <w:ind w:left="425" w:leftChars="0" w:hanging="425" w:firstLineChars="0"/>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44DC0"/>
    <w:rsid w:val="024E33CA"/>
    <w:rsid w:val="03DC4103"/>
    <w:rsid w:val="0D237897"/>
    <w:rsid w:val="0DAB0226"/>
    <w:rsid w:val="0E411A43"/>
    <w:rsid w:val="0FFE19A8"/>
    <w:rsid w:val="1235090B"/>
    <w:rsid w:val="13812DBF"/>
    <w:rsid w:val="15CC4C65"/>
    <w:rsid w:val="1617428A"/>
    <w:rsid w:val="1C844DC0"/>
    <w:rsid w:val="1CD52CCB"/>
    <w:rsid w:val="1D0C17F9"/>
    <w:rsid w:val="25495BBF"/>
    <w:rsid w:val="257D4006"/>
    <w:rsid w:val="27000A1B"/>
    <w:rsid w:val="270A4616"/>
    <w:rsid w:val="27320568"/>
    <w:rsid w:val="28D349CB"/>
    <w:rsid w:val="2A185354"/>
    <w:rsid w:val="313374F9"/>
    <w:rsid w:val="327A4769"/>
    <w:rsid w:val="3466671D"/>
    <w:rsid w:val="346F3C04"/>
    <w:rsid w:val="34860E30"/>
    <w:rsid w:val="34AB590A"/>
    <w:rsid w:val="399359AC"/>
    <w:rsid w:val="39A86404"/>
    <w:rsid w:val="3A1F27A2"/>
    <w:rsid w:val="3FD94F85"/>
    <w:rsid w:val="40481C88"/>
    <w:rsid w:val="407140C5"/>
    <w:rsid w:val="40E179E2"/>
    <w:rsid w:val="4188406C"/>
    <w:rsid w:val="42CE6EC5"/>
    <w:rsid w:val="436A28F4"/>
    <w:rsid w:val="437A0414"/>
    <w:rsid w:val="47AD5E9D"/>
    <w:rsid w:val="499656CB"/>
    <w:rsid w:val="4ED16878"/>
    <w:rsid w:val="4F4B0BD0"/>
    <w:rsid w:val="50A83313"/>
    <w:rsid w:val="51485256"/>
    <w:rsid w:val="51B85C4C"/>
    <w:rsid w:val="51CC2847"/>
    <w:rsid w:val="54DB33D6"/>
    <w:rsid w:val="56F21E6D"/>
    <w:rsid w:val="5D101335"/>
    <w:rsid w:val="5DFA6A5E"/>
    <w:rsid w:val="66697FF1"/>
    <w:rsid w:val="66E41D24"/>
    <w:rsid w:val="675C3700"/>
    <w:rsid w:val="67BB3FF5"/>
    <w:rsid w:val="6A9E7A0F"/>
    <w:rsid w:val="6AF5666D"/>
    <w:rsid w:val="6D327CAC"/>
    <w:rsid w:val="6FD75098"/>
    <w:rsid w:val="6FE91183"/>
    <w:rsid w:val="713C04AC"/>
    <w:rsid w:val="76E416BC"/>
    <w:rsid w:val="77A81980"/>
    <w:rsid w:val="77B162F2"/>
    <w:rsid w:val="792D22E8"/>
    <w:rsid w:val="7C490ED4"/>
    <w:rsid w:val="7D176556"/>
    <w:rsid w:val="7D203865"/>
    <w:rsid w:val="7E1F791A"/>
    <w:rsid w:val="7F1B1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6">
    <w:name w:val="text1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2017-02-20T06:31:00Z</dcterms:created>
  <dc:creator>Administrator</dc:creator>
  <cp:lastModifiedBy>Administrator</cp:lastModifiedBy>
  <dcterms:modified xsi:type="dcterms:W3CDTF">2017-09-21T04:45:12Z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