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000000"/>
          <w:sz w:val="36"/>
          <w:szCs w:val="36"/>
          <w:lang w:eastAsia="zh-CN"/>
        </w:rPr>
        <w:t>成都市青少年3D建模及可视化编程比赛</w:t>
      </w: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 w:cstheme="minorEastAsia"/>
          <w:b/>
          <w:color w:val="00000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lang w:val="en-US" w:eastAsia="zh-CN"/>
        </w:rPr>
        <w:t>人工智能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36"/>
          <w:szCs w:val="36"/>
          <w:lang w:eastAsia="zh-CN"/>
        </w:rPr>
        <w:t>比赛细则</w:t>
      </w: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Theme="minorEastAsia" w:hAnsiTheme="minorEastAsia" w:eastAsiaTheme="minorEastAsia" w:cstheme="minorEastAsia"/>
          <w:b/>
          <w:color w:val="000000"/>
          <w:sz w:val="32"/>
          <w:szCs w:val="32"/>
          <w:lang w:eastAsia="zh-CN"/>
        </w:rPr>
      </w:pP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参赛对象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Chars="20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在校中小学生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比赛时间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报名时间 2017年10月16日—2017年11月10日</w:t>
      </w:r>
    </w:p>
    <w:p>
      <w:pPr>
        <w:pStyle w:val="6"/>
        <w:numPr>
          <w:ilvl w:val="0"/>
          <w:numId w:val="2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比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赛时间 2017年12月9日9：00-12：30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比赛地点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360" w:lineRule="auto"/>
        <w:ind w:leftChars="200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决赛地点：</w:t>
      </w:r>
      <w:r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成都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市</w:t>
      </w:r>
      <w:r>
        <w:rPr>
          <w:rFonts w:hint="default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教科院附属学校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命题与组队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大赛项目命题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Chars="20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  <w:t>人工智能主题（综合）：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eastAsia="zh-CN"/>
        </w:rPr>
        <w:t>迷宫寻迹</w:t>
      </w:r>
    </w:p>
    <w:p>
      <w:pPr>
        <w:pStyle w:val="6"/>
        <w:numPr>
          <w:ilvl w:val="0"/>
          <w:numId w:val="3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组队形式与作品名额限制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500" w:lineRule="exact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以学校为单位报名参赛，每人一辆避障车，每个队伍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辆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壁障小车；</w:t>
      </w:r>
    </w:p>
    <w:p>
      <w:pPr>
        <w:pStyle w:val="6"/>
        <w:numPr>
          <w:ilvl w:val="0"/>
          <w:numId w:val="4"/>
        </w:numPr>
        <w:spacing w:before="0" w:beforeAutospacing="0" w:after="0" w:afterAutospacing="0" w:line="500" w:lineRule="exact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"mailto:参赛作品由学校收集后统一交到大赛组委会，报名时需提交纸质报名表及电子文档各一份（电子文档上传至邮箱CD3DGC@163.com），每个学校参赛名额不限；"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参赛作品由学校收集后统一交到大赛组委会，报名时需提交纸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质报名表及电子文档各一份（电子文档上传至邮CD3DGC@163.com），每个学校参赛</w:t>
      </w:r>
      <w:r>
        <w:rPr>
          <w:rStyle w:val="4"/>
          <w:rFonts w:hint="eastAsia" w:asciiTheme="minorEastAsia" w:hAnsiTheme="minorEastAsia" w:cstheme="minorEastAsia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队伍</w:t>
      </w:r>
      <w:r>
        <w:rPr>
          <w:rStyle w:val="4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名额不限；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6"/>
        <w:numPr>
          <w:ilvl w:val="0"/>
          <w:numId w:val="4"/>
        </w:numPr>
        <w:spacing w:before="0" w:beforeAutospacing="0" w:after="0" w:afterAutospacing="0" w:line="500" w:lineRule="exact"/>
        <w:ind w:left="0" w:leftChars="0" w:firstLine="420" w:firstLine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软件必须使用官方指定软件C语言或Ard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u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Bl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o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ck、Mixly图形化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编程软件。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比赛方案</w:t>
      </w:r>
    </w:p>
    <w:p>
      <w:pPr>
        <w:pStyle w:val="6"/>
        <w:numPr>
          <w:ilvl w:val="0"/>
          <w:numId w:val="5"/>
        </w:numPr>
        <w:spacing w:before="0" w:beforeAutospacing="0" w:after="0" w:afterAutospacing="0" w:line="500" w:lineRule="exact"/>
        <w:ind w:left="0" w:leftChars="0" w:firstLine="560" w:firstLineChars="20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本项比赛不设初赛，比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赛采用现场比赛的方式进行</w:t>
      </w:r>
    </w:p>
    <w:p>
      <w:pPr>
        <w:pStyle w:val="6"/>
        <w:numPr>
          <w:ilvl w:val="0"/>
          <w:numId w:val="5"/>
        </w:numPr>
        <w:spacing w:before="0" w:beforeAutospacing="0" w:after="0" w:afterAutospacing="0" w:line="500" w:lineRule="exact"/>
        <w:ind w:left="0" w:leftChars="0" w:firstLine="560" w:firstLineChars="20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比赛</w:t>
      </w:r>
      <w:r>
        <w:rPr>
          <w:rFonts w:hint="eastAsia" w:asciiTheme="minorEastAsia" w:hAnsiTheme="minorEastAsia" w:cstheme="minorEastAsia"/>
          <w:b w:val="0"/>
          <w:bCs/>
          <w:sz w:val="28"/>
          <w:szCs w:val="28"/>
          <w:lang w:val="en-US" w:eastAsia="zh-CN"/>
        </w:rPr>
        <w:t>规则</w:t>
      </w:r>
    </w:p>
    <w:p>
      <w:pPr>
        <w:numPr>
          <w:ilvl w:val="0"/>
          <w:numId w:val="6"/>
        </w:numPr>
        <w:spacing w:line="500" w:lineRule="exact"/>
        <w:ind w:left="0" w:leftChars="0" w:firstLine="84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赛前准备</w:t>
      </w:r>
    </w:p>
    <w:p>
      <w:pPr>
        <w:numPr>
          <w:ilvl w:val="0"/>
          <w:numId w:val="6"/>
        </w:numPr>
        <w:spacing w:line="500" w:lineRule="exact"/>
        <w:ind w:left="0" w:leftChars="0" w:firstLine="84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自行设计的小车外壳并打印出来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numPr>
          <w:ilvl w:val="0"/>
          <w:numId w:val="6"/>
        </w:numPr>
        <w:spacing w:line="500" w:lineRule="exact"/>
        <w:ind w:left="0" w:leftChars="0" w:firstLine="845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将电子硬件安装在小车上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numPr>
          <w:ilvl w:val="0"/>
          <w:numId w:val="6"/>
        </w:numPr>
        <w:spacing w:line="500" w:lineRule="exact"/>
        <w:ind w:left="0" w:leftChars="0" w:firstLine="845" w:firstLine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将运用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C语言或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图形化编程编写程序调试小车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</w:p>
    <w:p>
      <w:pPr>
        <w:numPr>
          <w:ilvl w:val="0"/>
          <w:numId w:val="6"/>
        </w:numPr>
        <w:spacing w:line="500" w:lineRule="exact"/>
        <w:ind w:left="0" w:leftChars="0" w:firstLine="845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现场进行小车走迷宫比赛。</w:t>
      </w:r>
    </w:p>
    <w:p>
      <w:pPr>
        <w:pStyle w:val="6"/>
        <w:numPr>
          <w:ilvl w:val="0"/>
          <w:numId w:val="5"/>
        </w:numPr>
        <w:spacing w:before="0" w:beforeAutospacing="0" w:after="0" w:afterAutospacing="0" w:line="500" w:lineRule="exact"/>
        <w:ind w:left="0" w:leftChars="0" w:firstLine="562" w:firstLineChars="200"/>
        <w:rPr>
          <w:rFonts w:hint="eastAsia" w:ascii="宋体" w:hAnsi="宋体" w:cs="Arial"/>
          <w:b/>
          <w:bCs/>
          <w:sz w:val="28"/>
        </w:rPr>
      </w:pPr>
      <w:r>
        <w:rPr>
          <w:rFonts w:hint="eastAsia" w:ascii="宋体" w:hAnsi="宋体" w:cs="Arial"/>
          <w:b/>
          <w:bCs/>
          <w:sz w:val="28"/>
        </w:rPr>
        <w:t>任务描述</w:t>
      </w:r>
    </w:p>
    <w:p>
      <w:pPr>
        <w:widowControl/>
        <w:ind w:left="144" w:right="400" w:firstLine="560" w:firstLineChars="200"/>
        <w:rPr>
          <w:rFonts w:hint="eastAsia" w:ascii="宋体" w:hAnsi="宋体" w:cs="Arial" w:eastAsiaTheme="minorEastAsia"/>
          <w:b w:val="0"/>
          <w:bCs w:val="0"/>
          <w:sz w:val="28"/>
          <w:lang w:eastAsia="zh-CN"/>
        </w:rPr>
      </w:pPr>
      <w:r>
        <w:rPr>
          <w:rFonts w:hint="eastAsia" w:ascii="宋体" w:hAnsi="宋体" w:cs="Arial"/>
          <w:sz w:val="28"/>
          <w:lang w:eastAsia="zh-CN"/>
        </w:rPr>
        <w:t>比赛开始后，两个</w:t>
      </w:r>
      <w:r>
        <w:rPr>
          <w:rFonts w:hint="eastAsia" w:ascii="宋体" w:hAnsi="宋体" w:cs="Arial"/>
          <w:sz w:val="28"/>
        </w:rPr>
        <w:t>参赛队</w:t>
      </w:r>
      <w:r>
        <w:rPr>
          <w:rFonts w:hint="eastAsia" w:ascii="宋体" w:hAnsi="宋体" w:cs="Arial"/>
          <w:sz w:val="28"/>
          <w:lang w:eastAsia="zh-CN"/>
        </w:rPr>
        <w:t>各派两</w:t>
      </w:r>
      <w:r>
        <w:rPr>
          <w:rFonts w:hint="eastAsia" w:ascii="宋体" w:hAnsi="宋体" w:cs="Arial"/>
          <w:sz w:val="28"/>
        </w:rPr>
        <w:t>名队员</w:t>
      </w:r>
      <w:r>
        <w:rPr>
          <w:rFonts w:hint="eastAsia" w:ascii="宋体" w:hAnsi="宋体" w:cs="Arial"/>
          <w:sz w:val="28"/>
          <w:lang w:eastAsia="zh-CN"/>
        </w:rPr>
        <w:t>将队伍四辆小车全部放置于比赛起点，裁判哨声响起后启动电源并开始计时，</w:t>
      </w:r>
      <w:r>
        <w:rPr>
          <w:rFonts w:hint="eastAsia" w:ascii="微软雅黑" w:hAnsi="微软雅黑" w:cs="微软雅黑"/>
          <w:sz w:val="28"/>
          <w:szCs w:val="28"/>
        </w:rPr>
        <w:t>小车必须按要求通过赛场的各个障碍</w:t>
      </w:r>
      <w:r>
        <w:rPr>
          <w:rFonts w:hint="eastAsia" w:ascii="微软雅黑" w:hAnsi="微软雅黑" w:cs="微软雅黑"/>
          <w:sz w:val="28"/>
          <w:szCs w:val="28"/>
          <w:lang w:eastAsia="zh-CN"/>
        </w:rPr>
        <w:t>，每个队伍全部逃出</w:t>
      </w:r>
      <w:r>
        <w:rPr>
          <w:rFonts w:hint="eastAsia" w:ascii="宋体" w:hAnsi="宋体" w:cs="Arial"/>
          <w:sz w:val="28"/>
          <w:szCs w:val="28"/>
        </w:rPr>
        <w:t>即为完成任务</w:t>
      </w:r>
      <w:r>
        <w:rPr>
          <w:rFonts w:hint="eastAsia" w:ascii="宋体" w:hAnsi="宋体" w:cs="Arial"/>
          <w:sz w:val="28"/>
          <w:szCs w:val="28"/>
          <w:lang w:eastAsia="zh-CN"/>
        </w:rPr>
        <w:t>，记时结束</w:t>
      </w:r>
      <w:r>
        <w:rPr>
          <w:rFonts w:hint="eastAsia" w:ascii="宋体" w:hAnsi="宋体" w:cs="Arial"/>
          <w:sz w:val="28"/>
          <w:szCs w:val="28"/>
        </w:rPr>
        <w:t>。</w:t>
      </w:r>
    </w:p>
    <w:p>
      <w:pPr>
        <w:pStyle w:val="6"/>
        <w:numPr>
          <w:ilvl w:val="0"/>
          <w:numId w:val="5"/>
        </w:numPr>
        <w:spacing w:before="0" w:beforeAutospacing="0" w:after="0" w:afterAutospacing="0" w:line="500" w:lineRule="exact"/>
        <w:ind w:left="0" w:leftChars="0" w:firstLine="562" w:firstLineChars="200"/>
        <w:rPr>
          <w:rFonts w:hint="eastAsia" w:ascii="宋体" w:hAnsi="宋体" w:cs="Arial"/>
          <w:b/>
          <w:bCs/>
          <w:sz w:val="28"/>
        </w:rPr>
      </w:pPr>
      <w:r>
        <w:rPr>
          <w:rFonts w:hint="eastAsia" w:ascii="宋体" w:hAnsi="宋体" w:cs="Arial"/>
          <w:b/>
          <w:bCs/>
          <w:sz w:val="28"/>
        </w:rPr>
        <w:t>场地介绍</w:t>
      </w:r>
    </w:p>
    <w:p>
      <w:pPr>
        <w:pStyle w:val="7"/>
        <w:numPr>
          <w:ilvl w:val="0"/>
          <w:numId w:val="7"/>
        </w:numPr>
        <w:spacing w:line="220" w:lineRule="atLeast"/>
        <w:ind w:left="845" w:leftChars="0" w:hanging="425" w:firstLineChars="0"/>
        <w:rPr>
          <w:rFonts w:hint="eastAsia" w:ascii="微软雅黑" w:hAnsi="微软雅黑" w:cs="微软雅黑"/>
          <w:sz w:val="28"/>
          <w:szCs w:val="28"/>
        </w:rPr>
      </w:pPr>
      <w:bookmarkStart w:id="0" w:name="OLE_LINK1"/>
      <w:bookmarkStart w:id="1" w:name="OLE_LINK2"/>
      <w:r>
        <w:rPr>
          <w:rFonts w:hint="eastAsia" w:ascii="微软雅黑" w:hAnsi="微软雅黑" w:cs="微软雅黑"/>
          <w:sz w:val="28"/>
          <w:szCs w:val="28"/>
        </w:rPr>
        <w:t>比赛场地为多障碍迷宫，小车必须按要求通过赛场的各个障碍</w:t>
      </w:r>
      <w:r>
        <w:rPr>
          <w:rFonts w:hint="eastAsia" w:ascii="微软雅黑" w:hAnsi="微软雅黑" w:cs="微软雅黑"/>
          <w:sz w:val="28"/>
          <w:szCs w:val="28"/>
          <w:lang w:eastAsia="zh-CN"/>
        </w:rPr>
        <w:t>（场地图平面图如下所示）</w:t>
      </w:r>
    </w:p>
    <w:p>
      <w:pPr>
        <w:pStyle w:val="7"/>
        <w:numPr>
          <w:ilvl w:val="0"/>
          <w:numId w:val="0"/>
        </w:numPr>
        <w:spacing w:line="220" w:lineRule="atLeast"/>
        <w:ind w:left="420" w:leftChars="0"/>
        <w:jc w:val="center"/>
        <w:rPr>
          <w:rFonts w:hint="eastAsia" w:ascii="微软雅黑" w:hAnsi="微软雅黑" w:cs="微软雅黑" w:eastAsiaTheme="minorEastAsia"/>
          <w:sz w:val="28"/>
          <w:szCs w:val="28"/>
          <w:lang w:eastAsia="zh-CN"/>
        </w:rPr>
      </w:pPr>
      <w:r>
        <w:rPr>
          <w:rFonts w:hint="eastAsia" w:ascii="微软雅黑" w:hAnsi="微软雅黑" w:cs="微软雅黑" w:eastAsiaTheme="minorEastAsia"/>
          <w:sz w:val="28"/>
          <w:szCs w:val="28"/>
          <w:lang w:eastAsia="zh-CN"/>
        </w:rPr>
        <w:drawing>
          <wp:inline distT="0" distB="0" distL="114300" distR="114300">
            <wp:extent cx="3598545" cy="3682365"/>
            <wp:effectExtent l="0" t="0" r="1905" b="13335"/>
            <wp:docPr id="1" name="图片 1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7"/>
        </w:numPr>
        <w:spacing w:line="220" w:lineRule="atLeast"/>
        <w:ind w:left="845" w:leftChars="0" w:hanging="425" w:firstLineChars="0"/>
        <w:rPr>
          <w:rFonts w:ascii="宋体" w:hAnsi="宋体" w:cs="Arial"/>
          <w:sz w:val="28"/>
        </w:rPr>
      </w:pPr>
      <w:r>
        <w:rPr>
          <w:rFonts w:hint="eastAsia" w:ascii="微软雅黑" w:hAnsi="微软雅黑" w:cs="微软雅黑"/>
          <w:sz w:val="28"/>
          <w:szCs w:val="28"/>
          <w:lang w:eastAsia="zh-CN"/>
        </w:rPr>
        <w:t>比赛</w:t>
      </w:r>
      <w:bookmarkStart w:id="2" w:name="OLE_LINK3"/>
      <w:r>
        <w:rPr>
          <w:rFonts w:hint="eastAsia" w:ascii="宋体" w:hAnsi="宋体" w:cs="Arial"/>
          <w:sz w:val="28"/>
        </w:rPr>
        <w:t>比赛场地长</w:t>
      </w:r>
      <w:r>
        <w:rPr>
          <w:rFonts w:hint="eastAsia" w:ascii="宋体" w:hAnsi="宋体" w:cs="Arial"/>
          <w:sz w:val="28"/>
          <w:lang w:val="en-US" w:eastAsia="zh-CN"/>
        </w:rPr>
        <w:t>120</w:t>
      </w:r>
      <w:r>
        <w:rPr>
          <w:rFonts w:hint="eastAsia" w:ascii="宋体" w:hAnsi="宋体" w:cs="Arial"/>
          <w:sz w:val="28"/>
        </w:rPr>
        <w:t>cm宽1</w:t>
      </w:r>
      <w:r>
        <w:rPr>
          <w:rFonts w:hint="eastAsia" w:ascii="宋体" w:hAnsi="宋体" w:cs="Arial"/>
          <w:sz w:val="28"/>
          <w:lang w:val="en-US" w:eastAsia="zh-CN"/>
        </w:rPr>
        <w:t>20</w:t>
      </w:r>
      <w:r>
        <w:rPr>
          <w:rFonts w:ascii="宋体" w:hAnsi="宋体" w:cs="Arial"/>
          <w:sz w:val="28"/>
        </w:rPr>
        <w:t>cm</w:t>
      </w:r>
      <w:bookmarkEnd w:id="2"/>
      <w:r>
        <w:rPr>
          <w:rFonts w:hint="eastAsia" w:ascii="宋体" w:hAnsi="宋体" w:cs="Arial"/>
          <w:sz w:val="28"/>
          <w:lang w:eastAsia="zh-CN"/>
        </w:rPr>
        <w:t>，由主办方提供；</w:t>
      </w:r>
    </w:p>
    <w:p>
      <w:pPr>
        <w:pStyle w:val="7"/>
        <w:numPr>
          <w:ilvl w:val="0"/>
          <w:numId w:val="7"/>
        </w:numPr>
        <w:spacing w:line="220" w:lineRule="atLeast"/>
        <w:ind w:left="845" w:leftChars="0" w:hanging="425" w:firstLineChars="0"/>
        <w:rPr>
          <w:rFonts w:ascii="宋体" w:hAnsi="宋体" w:cs="Arial"/>
          <w:sz w:val="28"/>
        </w:rPr>
      </w:pPr>
      <w:r>
        <w:rPr>
          <w:rFonts w:hint="eastAsia" w:ascii="宋体" w:hAnsi="宋体" w:cs="Arial"/>
          <w:sz w:val="28"/>
        </w:rPr>
        <w:t>起点</w:t>
      </w:r>
      <w:r>
        <w:rPr>
          <w:rFonts w:hint="eastAsia" w:ascii="宋体" w:hAnsi="宋体" w:cs="Arial"/>
          <w:sz w:val="28"/>
          <w:lang w:eastAsia="zh-CN"/>
        </w:rPr>
        <w:t>在场地中心规定位置处，终点为正方形场地四角开口处</w:t>
      </w:r>
      <w:r>
        <w:rPr>
          <w:rFonts w:hint="eastAsia" w:ascii="宋体" w:hAnsi="宋体" w:cs="Arial"/>
          <w:sz w:val="28"/>
        </w:rPr>
        <w:t>；</w:t>
      </w:r>
    </w:p>
    <w:p>
      <w:pPr>
        <w:pStyle w:val="7"/>
        <w:numPr>
          <w:ilvl w:val="0"/>
          <w:numId w:val="7"/>
        </w:numPr>
        <w:spacing w:line="220" w:lineRule="atLeast"/>
        <w:ind w:left="845" w:leftChars="0" w:hanging="425" w:firstLineChars="0"/>
        <w:rPr>
          <w:rFonts w:ascii="宋体" w:hAnsi="宋体" w:cs="Arial"/>
          <w:sz w:val="28"/>
        </w:rPr>
      </w:pPr>
      <w:r>
        <w:rPr>
          <w:rFonts w:hint="eastAsia" w:ascii="宋体" w:hAnsi="宋体" w:cs="Arial"/>
          <w:sz w:val="28"/>
          <w:lang w:eastAsia="zh-CN"/>
        </w:rPr>
        <w:t>障碍物为</w:t>
      </w:r>
      <w:r>
        <w:rPr>
          <w:rFonts w:hint="eastAsia" w:ascii="宋体" w:hAnsi="宋体" w:cs="Arial"/>
          <w:sz w:val="28"/>
          <w:lang w:val="en-US" w:eastAsia="zh-CN"/>
        </w:rPr>
        <w:t>1个10cm×10cm的正方形障碍；</w:t>
      </w:r>
    </w:p>
    <w:p>
      <w:pPr>
        <w:pStyle w:val="7"/>
        <w:numPr>
          <w:ilvl w:val="0"/>
          <w:numId w:val="7"/>
        </w:numPr>
        <w:spacing w:line="220" w:lineRule="atLeast"/>
        <w:ind w:left="845" w:leftChars="0" w:hanging="425" w:firstLineChars="0"/>
        <w:rPr>
          <w:rFonts w:ascii="宋体" w:hAnsi="宋体" w:cs="Arial"/>
          <w:sz w:val="28"/>
        </w:rPr>
      </w:pPr>
      <w:bookmarkStart w:id="3" w:name="OLE_LINK4"/>
      <w:r>
        <w:rPr>
          <w:rFonts w:hint="eastAsia" w:ascii="宋体" w:hAnsi="宋体" w:cs="Arial"/>
          <w:sz w:val="28"/>
          <w:lang w:val="en-US" w:eastAsia="zh-CN"/>
        </w:rPr>
        <w:t>不允许任何队伍在比赛场地内搭建任何辅助设备。</w:t>
      </w:r>
    </w:p>
    <w:bookmarkEnd w:id="0"/>
    <w:bookmarkEnd w:id="1"/>
    <w:bookmarkEnd w:id="3"/>
    <w:p>
      <w:pPr>
        <w:pStyle w:val="6"/>
        <w:numPr>
          <w:ilvl w:val="0"/>
          <w:numId w:val="5"/>
        </w:numPr>
        <w:spacing w:before="0" w:beforeAutospacing="0" w:after="0" w:afterAutospacing="0" w:line="500" w:lineRule="exact"/>
        <w:ind w:left="0" w:leftChars="0" w:firstLine="562" w:firstLineChars="200"/>
        <w:rPr>
          <w:rFonts w:hint="eastAsia" w:ascii="宋体" w:hAnsi="宋体" w:cs="Arial"/>
          <w:b/>
          <w:bCs/>
          <w:sz w:val="28"/>
        </w:rPr>
      </w:pPr>
      <w:r>
        <w:rPr>
          <w:rFonts w:hint="eastAsia" w:ascii="宋体" w:hAnsi="宋体" w:cs="Arial"/>
          <w:b/>
          <w:bCs/>
          <w:sz w:val="28"/>
        </w:rPr>
        <w:t>机器人整体要求如下，不符合以下要求不得参与竞赛</w:t>
      </w:r>
    </w:p>
    <w:p>
      <w:pPr>
        <w:pStyle w:val="8"/>
        <w:widowControl/>
        <w:numPr>
          <w:ilvl w:val="0"/>
          <w:numId w:val="8"/>
        </w:numPr>
        <w:ind w:left="845" w:leftChars="0" w:right="400" w:rightChars="0" w:hanging="425" w:firstLineChars="0"/>
        <w:rPr>
          <w:rFonts w:ascii="宋体" w:hAnsi="宋体" w:cs="Arial"/>
          <w:sz w:val="28"/>
        </w:rPr>
      </w:pPr>
      <w:r>
        <w:rPr>
          <w:rFonts w:hint="eastAsia" w:ascii="宋体" w:hAnsi="宋体" w:cs="Arial"/>
          <w:sz w:val="28"/>
          <w:lang w:eastAsia="zh-CN"/>
        </w:rPr>
        <w:t>小车</w:t>
      </w:r>
      <w:r>
        <w:rPr>
          <w:rFonts w:hint="eastAsia" w:ascii="宋体" w:hAnsi="宋体" w:cs="Arial"/>
          <w:sz w:val="28"/>
        </w:rPr>
        <w:t>所用电压不得超过6V，马达转速不得超过每分钟</w:t>
      </w:r>
      <w:r>
        <w:rPr>
          <w:rFonts w:ascii="宋体" w:hAnsi="宋体" w:cs="Arial"/>
          <w:sz w:val="28"/>
        </w:rPr>
        <w:t>300</w:t>
      </w:r>
      <w:r>
        <w:rPr>
          <w:rFonts w:hint="eastAsia" w:ascii="宋体" w:hAnsi="宋体" w:cs="Arial"/>
          <w:sz w:val="28"/>
        </w:rPr>
        <w:t>转；</w:t>
      </w:r>
    </w:p>
    <w:p>
      <w:pPr>
        <w:pStyle w:val="8"/>
        <w:widowControl/>
        <w:numPr>
          <w:ilvl w:val="0"/>
          <w:numId w:val="8"/>
        </w:numPr>
        <w:ind w:left="845" w:leftChars="0" w:right="400" w:rightChars="0" w:hanging="425" w:firstLineChars="0"/>
        <w:rPr>
          <w:rFonts w:ascii="宋体" w:hAnsi="宋体" w:cs="Arial"/>
          <w:sz w:val="28"/>
        </w:rPr>
      </w:pPr>
      <w:r>
        <w:rPr>
          <w:rFonts w:hint="eastAsia" w:ascii="宋体" w:hAnsi="宋体" w:cs="Arial"/>
          <w:sz w:val="28"/>
          <w:lang w:eastAsia="zh-CN"/>
        </w:rPr>
        <w:t>小车</w:t>
      </w:r>
      <w:r>
        <w:rPr>
          <w:rFonts w:hint="eastAsia" w:ascii="宋体" w:hAnsi="宋体" w:cs="Arial"/>
          <w:sz w:val="28"/>
        </w:rPr>
        <w:t>使用传感器数量不得超过</w:t>
      </w:r>
      <w:r>
        <w:rPr>
          <w:rFonts w:hint="eastAsia" w:ascii="宋体" w:hAnsi="宋体" w:cs="Arial"/>
          <w:sz w:val="28"/>
          <w:lang w:val="en-US" w:eastAsia="zh-CN"/>
        </w:rPr>
        <w:t>4</w:t>
      </w:r>
      <w:r>
        <w:rPr>
          <w:rFonts w:hint="eastAsia" w:ascii="宋体" w:hAnsi="宋体" w:cs="Arial"/>
          <w:sz w:val="28"/>
        </w:rPr>
        <w:t>个，</w:t>
      </w:r>
      <w:r>
        <w:rPr>
          <w:rFonts w:hint="eastAsia" w:ascii="宋体" w:hAnsi="宋体" w:cs="Arial"/>
          <w:sz w:val="28"/>
          <w:lang w:eastAsia="zh-CN"/>
        </w:rPr>
        <w:t>马达数量</w:t>
      </w:r>
      <w:r>
        <w:rPr>
          <w:rFonts w:hint="eastAsia" w:ascii="宋体" w:hAnsi="宋体" w:cs="Arial"/>
          <w:sz w:val="28"/>
        </w:rPr>
        <w:t>不超过</w:t>
      </w:r>
      <w:r>
        <w:rPr>
          <w:rFonts w:hint="eastAsia" w:ascii="宋体" w:hAnsi="宋体" w:cs="Arial"/>
          <w:sz w:val="28"/>
          <w:lang w:val="en-US" w:eastAsia="zh-CN"/>
        </w:rPr>
        <w:t>2</w:t>
      </w:r>
      <w:r>
        <w:rPr>
          <w:rFonts w:hint="eastAsia" w:ascii="宋体" w:hAnsi="宋体" w:cs="Arial"/>
          <w:sz w:val="28"/>
        </w:rPr>
        <w:t>个；</w:t>
      </w:r>
    </w:p>
    <w:p>
      <w:pPr>
        <w:pStyle w:val="8"/>
        <w:widowControl/>
        <w:numPr>
          <w:ilvl w:val="0"/>
          <w:numId w:val="8"/>
        </w:numPr>
        <w:ind w:left="845" w:leftChars="0" w:right="400" w:rightChars="0" w:hanging="425" w:firstLineChars="0"/>
        <w:rPr>
          <w:rFonts w:ascii="宋体" w:hAnsi="宋体" w:cs="Arial"/>
          <w:sz w:val="28"/>
        </w:rPr>
      </w:pPr>
      <w:r>
        <w:rPr>
          <w:rFonts w:hint="eastAsia" w:ascii="宋体" w:hAnsi="宋体" w:cs="Arial"/>
          <w:sz w:val="28"/>
          <w:lang w:eastAsia="zh-CN"/>
        </w:rPr>
        <w:t>小车外壳必须使用</w:t>
      </w:r>
      <w:r>
        <w:rPr>
          <w:rFonts w:hint="eastAsia" w:ascii="宋体" w:hAnsi="宋体" w:cs="Arial"/>
          <w:sz w:val="28"/>
          <w:lang w:val="en-US" w:eastAsia="zh-CN"/>
        </w:rPr>
        <w:t>3</w:t>
      </w:r>
      <w:r>
        <w:rPr>
          <w:rFonts w:hint="eastAsia" w:ascii="宋体" w:hAnsi="宋体" w:cs="Arial"/>
          <w:sz w:val="28"/>
          <w:lang w:val="en-US" w:eastAsia="zh-CN"/>
        </w:rPr>
        <w:tab/>
      </w:r>
      <w:r>
        <w:rPr>
          <w:rFonts w:hint="eastAsia" w:ascii="宋体" w:hAnsi="宋体" w:cs="Arial"/>
          <w:sz w:val="28"/>
          <w:lang w:val="en-US" w:eastAsia="zh-CN"/>
        </w:rPr>
        <w:t>D打印外壳；</w:t>
      </w:r>
    </w:p>
    <w:p>
      <w:pPr>
        <w:pStyle w:val="8"/>
        <w:widowControl/>
        <w:numPr>
          <w:ilvl w:val="0"/>
          <w:numId w:val="8"/>
        </w:numPr>
        <w:ind w:left="845" w:leftChars="0" w:right="400" w:rightChars="0" w:hanging="425" w:firstLineChars="0"/>
        <w:rPr>
          <w:rFonts w:hint="eastAsia" w:ascii="宋体" w:hAnsi="宋体" w:cs="Arial" w:eastAsiaTheme="minorEastAsia"/>
          <w:b w:val="0"/>
          <w:bCs w:val="0"/>
          <w:sz w:val="28"/>
          <w:lang w:val="en-US" w:eastAsia="zh-CN"/>
        </w:rPr>
      </w:pPr>
      <w:r>
        <w:rPr>
          <w:rFonts w:hint="eastAsia" w:ascii="宋体" w:hAnsi="宋体" w:cs="Arial"/>
          <w:sz w:val="28"/>
          <w:lang w:eastAsia="zh-CN"/>
        </w:rPr>
        <w:t>小车</w:t>
      </w:r>
      <w:r>
        <w:rPr>
          <w:rFonts w:hint="eastAsia" w:ascii="宋体" w:hAnsi="宋体" w:cs="Arial"/>
          <w:sz w:val="28"/>
        </w:rPr>
        <w:t>尺寸要求长宽高均不得超过</w:t>
      </w:r>
      <w:r>
        <w:rPr>
          <w:rFonts w:hint="eastAsia" w:ascii="宋体" w:hAnsi="宋体" w:cs="Arial"/>
          <w:sz w:val="28"/>
          <w:lang w:val="en-US" w:eastAsia="zh-CN"/>
        </w:rPr>
        <w:t>10cm；</w:t>
      </w:r>
      <w:bookmarkStart w:id="4" w:name="_GoBack"/>
      <w:bookmarkEnd w:id="4"/>
    </w:p>
    <w:p>
      <w:pPr>
        <w:pStyle w:val="6"/>
        <w:numPr>
          <w:ilvl w:val="0"/>
          <w:numId w:val="5"/>
        </w:numPr>
        <w:spacing w:before="0" w:beforeAutospacing="0" w:after="0" w:afterAutospacing="0" w:line="500" w:lineRule="exact"/>
        <w:ind w:left="0" w:leftChars="0" w:firstLine="562" w:firstLineChars="200"/>
        <w:rPr>
          <w:rFonts w:hint="eastAsia" w:ascii="宋体" w:hAnsi="宋体" w:cs="Arial"/>
          <w:b/>
          <w:bCs/>
          <w:sz w:val="28"/>
        </w:rPr>
      </w:pPr>
      <w:r>
        <w:rPr>
          <w:rFonts w:hint="eastAsia" w:ascii="宋体" w:hAnsi="宋体" w:cs="Arial"/>
          <w:b/>
          <w:bCs/>
          <w:sz w:val="28"/>
        </w:rPr>
        <w:t>积分规则</w:t>
      </w:r>
    </w:p>
    <w:p>
      <w:pPr>
        <w:pStyle w:val="7"/>
        <w:numPr>
          <w:ilvl w:val="0"/>
          <w:numId w:val="7"/>
        </w:numPr>
        <w:spacing w:line="220" w:lineRule="atLeast"/>
        <w:ind w:left="845" w:leftChars="0" w:hanging="425" w:firstLineChars="0"/>
        <w:rPr>
          <w:rFonts w:hint="eastAsia" w:ascii="宋体" w:hAnsi="宋体" w:cs="Arial"/>
          <w:sz w:val="28"/>
          <w:lang w:val="en-US" w:eastAsia="zh-CN"/>
        </w:rPr>
      </w:pPr>
      <w:r>
        <w:rPr>
          <w:rFonts w:hint="eastAsia" w:ascii="宋体" w:hAnsi="宋体" w:cs="Arial"/>
          <w:sz w:val="28"/>
          <w:lang w:val="en-US" w:eastAsia="zh-CN"/>
        </w:rPr>
        <w:t>在规定时间内到达终点，按照所用时长先后顺序，用时少者排名靠前；</w:t>
      </w:r>
    </w:p>
    <w:p>
      <w:pPr>
        <w:pStyle w:val="7"/>
        <w:numPr>
          <w:ilvl w:val="0"/>
          <w:numId w:val="7"/>
        </w:numPr>
        <w:spacing w:line="220" w:lineRule="atLeast"/>
        <w:ind w:left="845" w:leftChars="0" w:hanging="425" w:firstLineChars="0"/>
        <w:rPr>
          <w:rFonts w:hint="eastAsia" w:ascii="宋体" w:hAnsi="宋体" w:cs="Arial"/>
          <w:sz w:val="28"/>
          <w:lang w:val="en-US" w:eastAsia="zh-CN"/>
        </w:rPr>
      </w:pPr>
      <w:r>
        <w:rPr>
          <w:rFonts w:hint="eastAsia" w:ascii="宋体" w:hAnsi="宋体" w:cs="Arial"/>
          <w:sz w:val="28"/>
          <w:lang w:val="en-US" w:eastAsia="zh-CN"/>
        </w:rPr>
        <w:t>在规定时间内未达终点，按照通过障碍数排名，通过障碍数多者排名靠前；</w:t>
      </w:r>
    </w:p>
    <w:p>
      <w:pPr>
        <w:pStyle w:val="7"/>
        <w:numPr>
          <w:ilvl w:val="0"/>
          <w:numId w:val="7"/>
        </w:numPr>
        <w:spacing w:line="220" w:lineRule="atLeast"/>
        <w:ind w:left="845" w:leftChars="0" w:hanging="425" w:firstLineChars="0"/>
        <w:rPr>
          <w:rFonts w:hint="eastAsia" w:ascii="宋体" w:hAnsi="宋体" w:cs="Arial"/>
          <w:sz w:val="28"/>
          <w:lang w:val="en-US" w:eastAsia="zh-CN"/>
        </w:rPr>
      </w:pPr>
      <w:r>
        <w:rPr>
          <w:rFonts w:hint="eastAsia" w:ascii="宋体" w:hAnsi="宋体" w:cs="Arial"/>
          <w:sz w:val="28"/>
          <w:lang w:val="en-US" w:eastAsia="zh-CN"/>
        </w:rPr>
        <w:t>作品外观设计加分（评委根据外观设计的创意、原理、结构评分）：</w:t>
      </w:r>
    </w:p>
    <w:p>
      <w:pPr>
        <w:pStyle w:val="7"/>
        <w:numPr>
          <w:ilvl w:val="0"/>
          <w:numId w:val="7"/>
        </w:numPr>
        <w:spacing w:line="220" w:lineRule="atLeast"/>
        <w:ind w:left="845" w:leftChars="0" w:hanging="425" w:firstLineChars="0"/>
        <w:rPr>
          <w:rFonts w:hint="eastAsia" w:ascii="宋体" w:hAnsi="宋体" w:cs="Arial"/>
          <w:sz w:val="28"/>
          <w:lang w:val="en-US" w:eastAsia="zh-CN"/>
        </w:rPr>
      </w:pPr>
      <w:r>
        <w:rPr>
          <w:rFonts w:hint="eastAsia" w:ascii="宋体" w:hAnsi="宋体" w:cs="Arial"/>
          <w:sz w:val="28"/>
          <w:lang w:val="en-US" w:eastAsia="zh-CN"/>
        </w:rPr>
        <w:t>获得一星，比赛总时长减3秒；</w:t>
      </w:r>
    </w:p>
    <w:p>
      <w:pPr>
        <w:pStyle w:val="7"/>
        <w:numPr>
          <w:ilvl w:val="0"/>
          <w:numId w:val="7"/>
        </w:numPr>
        <w:spacing w:line="220" w:lineRule="atLeast"/>
        <w:ind w:left="845" w:leftChars="0" w:hanging="425" w:firstLineChars="0"/>
        <w:rPr>
          <w:rFonts w:hint="eastAsia" w:ascii="宋体" w:hAnsi="宋体" w:cs="Arial"/>
          <w:sz w:val="28"/>
          <w:lang w:val="en-US" w:eastAsia="zh-CN"/>
        </w:rPr>
      </w:pPr>
      <w:r>
        <w:rPr>
          <w:rFonts w:hint="eastAsia" w:ascii="宋体" w:hAnsi="宋体" w:cs="Arial"/>
          <w:sz w:val="28"/>
          <w:lang w:val="en-US" w:eastAsia="zh-CN"/>
        </w:rPr>
        <w:t>获得二星，比赛总时长减5秒；</w:t>
      </w:r>
    </w:p>
    <w:p>
      <w:pPr>
        <w:pStyle w:val="7"/>
        <w:numPr>
          <w:ilvl w:val="0"/>
          <w:numId w:val="7"/>
        </w:numPr>
        <w:spacing w:line="220" w:lineRule="atLeast"/>
        <w:ind w:left="845" w:leftChars="0" w:hanging="425" w:firstLineChars="0"/>
        <w:rPr>
          <w:rFonts w:hint="eastAsia" w:ascii="宋体" w:hAnsi="宋体" w:cs="Arial"/>
          <w:sz w:val="28"/>
          <w:lang w:val="en-US" w:eastAsia="zh-CN"/>
        </w:rPr>
      </w:pPr>
      <w:r>
        <w:rPr>
          <w:rFonts w:hint="eastAsia" w:ascii="宋体" w:hAnsi="宋体" w:cs="Arial"/>
          <w:sz w:val="28"/>
          <w:lang w:val="en-US" w:eastAsia="zh-CN"/>
        </w:rPr>
        <w:t>获得三星，比赛总时长减8秒（暂定）</w:t>
      </w:r>
    </w:p>
    <w:p>
      <w:pPr>
        <w:pStyle w:val="6"/>
        <w:numPr>
          <w:ilvl w:val="0"/>
          <w:numId w:val="5"/>
        </w:numPr>
        <w:spacing w:before="0" w:beforeAutospacing="0" w:after="0" w:afterAutospacing="0" w:line="500" w:lineRule="exact"/>
        <w:ind w:left="0" w:leftChars="0" w:firstLine="562" w:firstLineChars="200"/>
        <w:rPr>
          <w:rFonts w:hint="eastAsia" w:ascii="宋体" w:hAnsi="宋体" w:cs="Arial"/>
          <w:b/>
          <w:bCs/>
          <w:sz w:val="28"/>
          <w:lang w:val="en-US" w:eastAsia="zh-CN"/>
        </w:rPr>
      </w:pPr>
      <w:r>
        <w:rPr>
          <w:rFonts w:hint="eastAsia" w:ascii="宋体" w:hAnsi="宋体" w:cs="Arial"/>
          <w:b/>
          <w:bCs/>
          <w:sz w:val="28"/>
        </w:rPr>
        <w:t>规则说明</w:t>
      </w:r>
    </w:p>
    <w:p>
      <w:pPr>
        <w:pStyle w:val="8"/>
        <w:widowControl/>
        <w:numPr>
          <w:ilvl w:val="0"/>
          <w:numId w:val="9"/>
        </w:numPr>
        <w:ind w:left="845" w:leftChars="0" w:right="400" w:rightChars="0" w:hanging="425" w:firstLineChars="0"/>
        <w:rPr>
          <w:rFonts w:ascii="宋体" w:hAnsi="宋体" w:cs="Arial"/>
          <w:sz w:val="28"/>
        </w:rPr>
      </w:pPr>
      <w:r>
        <w:rPr>
          <w:rFonts w:hint="eastAsia" w:ascii="宋体" w:hAnsi="宋体" w:cs="Arial"/>
          <w:sz w:val="28"/>
        </w:rPr>
        <w:t>共进行两轮比赛，取两次最好成绩为队伍最终比赛成绩；</w:t>
      </w:r>
    </w:p>
    <w:p>
      <w:pPr>
        <w:pStyle w:val="8"/>
        <w:widowControl/>
        <w:numPr>
          <w:ilvl w:val="0"/>
          <w:numId w:val="9"/>
        </w:numPr>
        <w:ind w:left="845" w:leftChars="0" w:right="400" w:rightChars="0" w:hanging="425" w:firstLineChars="0"/>
        <w:rPr>
          <w:rFonts w:ascii="宋体" w:hAnsi="宋体" w:cs="Arial"/>
          <w:sz w:val="28"/>
        </w:rPr>
      </w:pPr>
      <w:r>
        <w:rPr>
          <w:rFonts w:hint="eastAsia" w:ascii="宋体" w:hAnsi="宋体" w:cs="Arial"/>
          <w:sz w:val="28"/>
        </w:rPr>
        <w:t>竞赛过程不要求现场制作及编程，但选手可自行携带笔记本电脑在竞赛规定的时间内任意修改程序。场地内不提供任何电脑、编程器，下载线等。</w:t>
      </w:r>
    </w:p>
    <w:p>
      <w:pPr>
        <w:pStyle w:val="8"/>
        <w:widowControl/>
        <w:numPr>
          <w:ilvl w:val="0"/>
          <w:numId w:val="9"/>
        </w:numPr>
        <w:ind w:left="845" w:leftChars="0" w:right="400" w:rightChars="0" w:hanging="425" w:firstLineChars="0"/>
        <w:rPr>
          <w:rFonts w:ascii="宋体" w:hAnsi="宋体" w:cs="Arial"/>
          <w:sz w:val="28"/>
        </w:rPr>
      </w:pPr>
      <w:r>
        <w:rPr>
          <w:rFonts w:hint="eastAsia" w:ascii="宋体" w:hAnsi="宋体" w:cs="Arial"/>
          <w:sz w:val="28"/>
        </w:rPr>
        <w:t>每个队伍在运行机器人之前有</w:t>
      </w:r>
      <w:r>
        <w:rPr>
          <w:rFonts w:ascii="宋体" w:hAnsi="宋体" w:cs="Arial"/>
          <w:sz w:val="28"/>
        </w:rPr>
        <w:t>1</w:t>
      </w:r>
      <w:r>
        <w:rPr>
          <w:rFonts w:hint="eastAsia" w:ascii="宋体" w:hAnsi="宋体" w:cs="Arial"/>
          <w:sz w:val="28"/>
        </w:rPr>
        <w:t>分钟的准备时间。当选手调试好后，举手示意裁判，裁判喊开始并开始计时同时选手启</w:t>
      </w:r>
      <w:r>
        <w:rPr>
          <w:rFonts w:hint="eastAsia" w:ascii="宋体" w:hAnsi="宋体" w:cs="Arial"/>
          <w:sz w:val="28"/>
          <w:lang w:eastAsia="zh-CN"/>
        </w:rPr>
        <w:t>动小车</w:t>
      </w:r>
      <w:r>
        <w:rPr>
          <w:rFonts w:hint="eastAsia" w:ascii="宋体" w:hAnsi="宋体" w:cs="Arial"/>
          <w:sz w:val="28"/>
        </w:rPr>
        <w:t>。</w:t>
      </w:r>
    </w:p>
    <w:p>
      <w:pPr>
        <w:pStyle w:val="8"/>
        <w:widowControl/>
        <w:numPr>
          <w:ilvl w:val="0"/>
          <w:numId w:val="9"/>
        </w:numPr>
        <w:ind w:left="845" w:leftChars="0" w:right="400" w:rightChars="0" w:hanging="425" w:firstLineChars="0"/>
        <w:rPr>
          <w:rFonts w:ascii="宋体" w:hAnsi="宋体" w:cs="Arial"/>
          <w:sz w:val="28"/>
        </w:rPr>
      </w:pPr>
      <w:r>
        <w:rPr>
          <w:rFonts w:hint="eastAsia" w:ascii="宋体" w:hAnsi="宋体" w:cs="Arial"/>
          <w:sz w:val="28"/>
        </w:rPr>
        <w:t>机器人在裁判员发出开始指令后，超过10秒没有启动，视为任务失败，该轮得分为0分；</w:t>
      </w:r>
    </w:p>
    <w:p>
      <w:pPr>
        <w:pStyle w:val="8"/>
        <w:widowControl/>
        <w:numPr>
          <w:ilvl w:val="0"/>
          <w:numId w:val="9"/>
        </w:numPr>
        <w:ind w:left="845" w:leftChars="0" w:right="400" w:rightChars="0" w:hanging="425" w:firstLineChars="0"/>
        <w:rPr>
          <w:rFonts w:ascii="宋体" w:hAnsi="宋体" w:cs="Arial"/>
          <w:sz w:val="28"/>
        </w:rPr>
      </w:pPr>
      <w:r>
        <w:rPr>
          <w:rFonts w:hint="eastAsia" w:ascii="宋体" w:hAnsi="宋体" w:cs="Arial"/>
          <w:sz w:val="28"/>
        </w:rPr>
        <w:t>在选手按下启动键后到</w:t>
      </w:r>
      <w:r>
        <w:rPr>
          <w:rFonts w:hint="eastAsia" w:ascii="宋体" w:hAnsi="宋体" w:cs="Arial"/>
          <w:sz w:val="28"/>
          <w:lang w:eastAsia="zh-CN"/>
        </w:rPr>
        <w:t>小车</w:t>
      </w:r>
      <w:r>
        <w:rPr>
          <w:rFonts w:hint="eastAsia" w:ascii="宋体" w:hAnsi="宋体" w:cs="Arial"/>
          <w:sz w:val="28"/>
        </w:rPr>
        <w:t>自动行驶到终点前不可再接触机器人，若中途影响</w:t>
      </w:r>
      <w:r>
        <w:rPr>
          <w:rFonts w:hint="eastAsia" w:ascii="宋体" w:hAnsi="宋体" w:cs="Arial"/>
          <w:sz w:val="28"/>
          <w:lang w:eastAsia="zh-CN"/>
        </w:rPr>
        <w:t>小车</w:t>
      </w:r>
      <w:r>
        <w:rPr>
          <w:rFonts w:hint="eastAsia" w:ascii="宋体" w:hAnsi="宋体" w:cs="Arial"/>
          <w:sz w:val="28"/>
        </w:rPr>
        <w:t>行驶则判为任务失败，记录之前比赛得分；</w:t>
      </w:r>
      <w:r>
        <w:rPr>
          <w:rFonts w:ascii="宋体" w:hAnsi="宋体" w:cs="Arial"/>
          <w:sz w:val="28"/>
        </w:rPr>
        <w:t xml:space="preserve"> </w:t>
      </w:r>
    </w:p>
    <w:p>
      <w:pPr>
        <w:pStyle w:val="8"/>
        <w:widowControl/>
        <w:numPr>
          <w:ilvl w:val="0"/>
          <w:numId w:val="9"/>
        </w:numPr>
        <w:ind w:left="845" w:leftChars="0" w:right="400" w:rightChars="0" w:hanging="425" w:firstLineChars="0"/>
        <w:rPr>
          <w:rFonts w:hint="eastAsia" w:ascii="宋体" w:hAnsi="宋体" w:cs="Arial"/>
          <w:b w:val="0"/>
          <w:bCs w:val="0"/>
          <w:sz w:val="28"/>
          <w:lang w:val="en-US" w:eastAsia="zh-CN"/>
        </w:rPr>
      </w:pPr>
      <w:r>
        <w:rPr>
          <w:rFonts w:hint="eastAsia" w:ascii="宋体" w:hAnsi="宋体" w:cs="Arial"/>
          <w:sz w:val="28"/>
        </w:rPr>
        <w:t>选手出现谩骂、打闹等扰乱比赛秩序的行为裁判有权取消其比赛成绩与参赛资格。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奖项设置</w:t>
      </w:r>
    </w:p>
    <w:p>
      <w:pPr>
        <w:pStyle w:val="6"/>
        <w:numPr>
          <w:ilvl w:val="0"/>
          <w:numId w:val="10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个人奖项设有一等奖、二等奖、三等奖</w:t>
      </w:r>
    </w:p>
    <w:p>
      <w:pPr>
        <w:pStyle w:val="6"/>
        <w:numPr>
          <w:ilvl w:val="0"/>
          <w:numId w:val="10"/>
        </w:numPr>
        <w:spacing w:before="0" w:beforeAutospacing="0" w:after="0" w:afterAutospacing="0" w:line="500" w:lineRule="exact"/>
        <w:ind w:left="420" w:left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团体奖项设有一等奖、二等奖、三等奖，要求学校必须有1名以上带队老师并且参赛队伍在2组以上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参赛费用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Chars="20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8"/>
          <w:szCs w:val="28"/>
          <w:lang w:val="en-US" w:eastAsia="zh-CN"/>
        </w:rPr>
        <w:t>人工智能主题（综合)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8"/>
          <w:szCs w:val="28"/>
        </w:rPr>
        <w:t>项目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每件参赛作品收取20元参赛费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联系人及电话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Chars="20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val="en-US" w:eastAsia="zh-CN"/>
        </w:rPr>
        <w:t>刘玮  廖晖  李丹妮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00" w:lineRule="exact"/>
        <w:ind w:leftChars="20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电话：028-8989-7376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color w:val="000000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Calibri Light">
    <w:altName w:val="MV Bol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神工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童体简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风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建行儒黑中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简魏碑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1 Porscha Italic">
    <w:altName w:val="Palatino Linotype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RomanS">
    <w:altName w:val="Palatino Linotype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Italic">
    <w:altName w:val="Courier New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Tibetan Unicode">
    <w:altName w:val="MV Boli"/>
    <w:panose1 w:val="02000504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Vrinda">
    <w:altName w:val="Lucida Sans Unicode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egoe Script">
    <w:altName w:val="MV Boli"/>
    <w:panose1 w:val="020B0504020000000003"/>
    <w:charset w:val="00"/>
    <w:family w:val="auto"/>
    <w:pitch w:val="default"/>
    <w:sig w:usb0="00000000" w:usb1="00000000" w:usb2="00000000" w:usb3="00000000" w:csb0="0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2FEB"/>
    <w:multiLevelType w:val="singleLevel"/>
    <w:tmpl w:val="58CA2FEB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CA37E9"/>
    <w:multiLevelType w:val="singleLevel"/>
    <w:tmpl w:val="58CA37E9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8CA3850"/>
    <w:multiLevelType w:val="singleLevel"/>
    <w:tmpl w:val="58CA3850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CA3948"/>
    <w:multiLevelType w:val="singleLevel"/>
    <w:tmpl w:val="58CA3948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8CE0DA1"/>
    <w:multiLevelType w:val="singleLevel"/>
    <w:tmpl w:val="58CE0DA1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5">
    <w:nsid w:val="58D1F7D7"/>
    <w:multiLevelType w:val="singleLevel"/>
    <w:tmpl w:val="58D1F7D7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6">
    <w:nsid w:val="58D1FFDA"/>
    <w:multiLevelType w:val="singleLevel"/>
    <w:tmpl w:val="58D1FFDA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7">
    <w:nsid w:val="58D20EEA"/>
    <w:multiLevelType w:val="singleLevel"/>
    <w:tmpl w:val="58D20EEA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8">
    <w:nsid w:val="58D21041"/>
    <w:multiLevelType w:val="singleLevel"/>
    <w:tmpl w:val="58D21041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abstractNum w:abstractNumId="9">
    <w:nsid w:val="58D213E8"/>
    <w:multiLevelType w:val="singleLevel"/>
    <w:tmpl w:val="58D213E8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44DC0"/>
    <w:rsid w:val="00B217A8"/>
    <w:rsid w:val="017F7F90"/>
    <w:rsid w:val="02933EB7"/>
    <w:rsid w:val="03DC4103"/>
    <w:rsid w:val="0DAB0226"/>
    <w:rsid w:val="0E411A43"/>
    <w:rsid w:val="0FFE19A8"/>
    <w:rsid w:val="10B15081"/>
    <w:rsid w:val="1235090B"/>
    <w:rsid w:val="13812DBF"/>
    <w:rsid w:val="150E2CB0"/>
    <w:rsid w:val="15CC4C65"/>
    <w:rsid w:val="1C844DC0"/>
    <w:rsid w:val="1CD52CCB"/>
    <w:rsid w:val="1D0C17F9"/>
    <w:rsid w:val="1D225519"/>
    <w:rsid w:val="20C25336"/>
    <w:rsid w:val="20C90EB0"/>
    <w:rsid w:val="214F559D"/>
    <w:rsid w:val="25495BBF"/>
    <w:rsid w:val="25DB3424"/>
    <w:rsid w:val="27000A1B"/>
    <w:rsid w:val="270A4616"/>
    <w:rsid w:val="28243159"/>
    <w:rsid w:val="28D349CB"/>
    <w:rsid w:val="2A185354"/>
    <w:rsid w:val="2AB71C49"/>
    <w:rsid w:val="2ADA3CF5"/>
    <w:rsid w:val="2E3133DC"/>
    <w:rsid w:val="2F4033AE"/>
    <w:rsid w:val="313374F9"/>
    <w:rsid w:val="31871ED5"/>
    <w:rsid w:val="327A4769"/>
    <w:rsid w:val="3466671D"/>
    <w:rsid w:val="34860E30"/>
    <w:rsid w:val="34AB590A"/>
    <w:rsid w:val="34CF7C33"/>
    <w:rsid w:val="38902955"/>
    <w:rsid w:val="38F52603"/>
    <w:rsid w:val="3900235E"/>
    <w:rsid w:val="399359AC"/>
    <w:rsid w:val="3A1F27A2"/>
    <w:rsid w:val="3F3261D1"/>
    <w:rsid w:val="3FD94F85"/>
    <w:rsid w:val="407140C5"/>
    <w:rsid w:val="40E179E2"/>
    <w:rsid w:val="4188406C"/>
    <w:rsid w:val="42CE6EC5"/>
    <w:rsid w:val="437A0414"/>
    <w:rsid w:val="43967E71"/>
    <w:rsid w:val="47677715"/>
    <w:rsid w:val="47AD5E9D"/>
    <w:rsid w:val="499656CB"/>
    <w:rsid w:val="4ED16878"/>
    <w:rsid w:val="4EF513BB"/>
    <w:rsid w:val="4F4B0BD0"/>
    <w:rsid w:val="4F66686E"/>
    <w:rsid w:val="4FAD7B69"/>
    <w:rsid w:val="50A83313"/>
    <w:rsid w:val="51485256"/>
    <w:rsid w:val="51CC2847"/>
    <w:rsid w:val="53E90616"/>
    <w:rsid w:val="54DB33D6"/>
    <w:rsid w:val="554A5B6B"/>
    <w:rsid w:val="568C76AF"/>
    <w:rsid w:val="5691522A"/>
    <w:rsid w:val="56F21E6D"/>
    <w:rsid w:val="5B78604B"/>
    <w:rsid w:val="5D101335"/>
    <w:rsid w:val="5DFA6A5E"/>
    <w:rsid w:val="61011FA9"/>
    <w:rsid w:val="61FA37F8"/>
    <w:rsid w:val="63AC3762"/>
    <w:rsid w:val="66697FF1"/>
    <w:rsid w:val="66E41D24"/>
    <w:rsid w:val="675C3700"/>
    <w:rsid w:val="690D43C7"/>
    <w:rsid w:val="6A9E7A0F"/>
    <w:rsid w:val="6AF5666D"/>
    <w:rsid w:val="6C88645A"/>
    <w:rsid w:val="6CCE7AD6"/>
    <w:rsid w:val="6D327CAC"/>
    <w:rsid w:val="6FD75098"/>
    <w:rsid w:val="6FE91183"/>
    <w:rsid w:val="713C04AC"/>
    <w:rsid w:val="72282E59"/>
    <w:rsid w:val="7259261D"/>
    <w:rsid w:val="73011CED"/>
    <w:rsid w:val="77A81980"/>
    <w:rsid w:val="77B162F2"/>
    <w:rsid w:val="78E7326E"/>
    <w:rsid w:val="792D22E8"/>
    <w:rsid w:val="795B41D8"/>
    <w:rsid w:val="7B986A1A"/>
    <w:rsid w:val="7C490ED4"/>
    <w:rsid w:val="7CE85B85"/>
    <w:rsid w:val="7D176556"/>
    <w:rsid w:val="7E1F791A"/>
    <w:rsid w:val="7F1B1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tex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2017-02-20T06:31:00Z</dcterms:created>
  <dc:creator>Administrator</dc:creator>
  <cp:lastModifiedBy>Administrator</cp:lastModifiedBy>
  <dcterms:modified xsi:type="dcterms:W3CDTF">2017-09-25T03:32:24Z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2052-10.1.0.6864</vt:lpwstr>
  </property>
</Properties>
</file>